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9F8" w:rsidRPr="00D9207A" w:rsidRDefault="007259F8" w:rsidP="00D9207A">
      <w:pPr>
        <w:shd w:val="clear" w:color="auto" w:fill="FFFFCC"/>
        <w:spacing w:after="0" w:line="240" w:lineRule="auto"/>
        <w:ind w:left="-1417" w:right="-85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ГРОМАДСЬКА   РАДА</w:t>
      </w:r>
    </w:p>
    <w:p w:rsidR="007259F8" w:rsidRPr="00D9207A" w:rsidRDefault="007259F8" w:rsidP="00D9207A">
      <w:pPr>
        <w:shd w:val="clear" w:color="auto" w:fill="FFFFCC"/>
        <w:spacing w:after="0" w:line="240" w:lineRule="auto"/>
        <w:ind w:left="-1417" w:right="-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Державній службі статистики України</w:t>
      </w:r>
    </w:p>
    <w:p w:rsidR="007259F8" w:rsidRPr="00D9207A" w:rsidRDefault="00114E0B" w:rsidP="00D9207A">
      <w:pPr>
        <w:pBdr>
          <w:bottom w:val="thinThickSmallGap" w:sz="24" w:space="1" w:color="auto"/>
        </w:pBdr>
        <w:shd w:val="clear" w:color="auto" w:fill="FFFFCC"/>
        <w:spacing w:after="0" w:line="240" w:lineRule="auto"/>
        <w:ind w:left="-1417" w:right="-85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016</w:t>
      </w:r>
      <w:r w:rsidR="007259F8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01, м. Київ, вул. Шота Руставелі, 3, </w:t>
      </w:r>
      <w:proofErr w:type="spellStart"/>
      <w:r w:rsidR="007259F8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Еспланадна</w:t>
      </w:r>
      <w:proofErr w:type="spellEnd"/>
      <w:r w:rsidR="007259F8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4/6</w:t>
      </w:r>
      <w:r w:rsidR="00B84D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к.7</w:t>
      </w:r>
      <w:r w:rsidR="00280CB7"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03</w:t>
      </w:r>
    </w:p>
    <w:p w:rsidR="00174274" w:rsidRPr="00D9207A" w:rsidRDefault="00174274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</w:pPr>
    </w:p>
    <w:p w:rsidR="00174274" w:rsidRPr="00D9207A" w:rsidRDefault="00710028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ПРОТОКОЛ № 3</w:t>
      </w:r>
    </w:p>
    <w:p w:rsidR="00174274" w:rsidRPr="00D9207A" w:rsidRDefault="00174274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засідання Громадської ради</w:t>
      </w:r>
    </w:p>
    <w:p w:rsidR="00174274" w:rsidRPr="00D9207A" w:rsidRDefault="00174274" w:rsidP="00D9207A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при Державній службі статистики України</w:t>
      </w:r>
    </w:p>
    <w:p w:rsidR="00174274" w:rsidRPr="00D9207A" w:rsidRDefault="0017427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м. Київ                                                               </w:t>
      </w:r>
      <w:r w:rsidR="00CB4602"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</w:t>
      </w: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</w:t>
      </w:r>
      <w:r w:rsidR="00F9759E"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</w:t>
      </w: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="00EE3D25">
        <w:rPr>
          <w:rFonts w:ascii="Times New Roman" w:eastAsia="Calibri" w:hAnsi="Times New Roman" w:cs="Times New Roman"/>
          <w:b/>
          <w:bCs/>
          <w:sz w:val="24"/>
          <w:szCs w:val="24"/>
        </w:rPr>
        <w:t>05</w:t>
      </w:r>
      <w:r w:rsidR="002922BA"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EE3D25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.201</w:t>
      </w:r>
      <w:r w:rsidR="002922BA"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8</w:t>
      </w:r>
      <w:r w:rsidR="00D9207A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</w:p>
    <w:p w:rsidR="000F0192" w:rsidRDefault="00174274" w:rsidP="000F01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07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Присутні: </w:t>
      </w:r>
      <w:r w:rsidRPr="00D9207A">
        <w:rPr>
          <w:rFonts w:ascii="Times New Roman" w:eastAsia="Calibri" w:hAnsi="Times New Roman" w:cs="Times New Roman"/>
          <w:sz w:val="24"/>
          <w:szCs w:val="24"/>
        </w:rPr>
        <w:t>члени Громадської ради при Державній службі статистики України (у подальш</w:t>
      </w:r>
      <w:r w:rsidR="000F0192">
        <w:rPr>
          <w:rFonts w:ascii="Times New Roman" w:eastAsia="Calibri" w:hAnsi="Times New Roman" w:cs="Times New Roman"/>
          <w:sz w:val="24"/>
          <w:szCs w:val="24"/>
        </w:rPr>
        <w:t>ому – Громадська рада)</w:t>
      </w:r>
      <w:r w:rsidRPr="00D9207A">
        <w:rPr>
          <w:rFonts w:ascii="Times New Roman" w:eastAsia="Calibri" w:hAnsi="Times New Roman" w:cs="Times New Roman"/>
          <w:sz w:val="24"/>
          <w:szCs w:val="24"/>
        </w:rPr>
        <w:t>:</w:t>
      </w:r>
      <w:r w:rsidR="000F0192" w:rsidRPr="000F019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F0192" w:rsidRDefault="000F0192" w:rsidP="000F01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9207A">
        <w:rPr>
          <w:rFonts w:ascii="Times New Roman" w:eastAsia="Calibri" w:hAnsi="Times New Roman" w:cs="Times New Roman"/>
          <w:sz w:val="24"/>
          <w:szCs w:val="24"/>
        </w:rPr>
        <w:t>Струбчевська</w:t>
      </w:r>
      <w:proofErr w:type="spellEnd"/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 Т.М. (Громадська організація "Всеукраїнська організація "Інтелектуальна Україна") – </w:t>
      </w:r>
      <w:r w:rsidRPr="00D9207A">
        <w:rPr>
          <w:rFonts w:ascii="Times New Roman" w:eastAsia="Calibri" w:hAnsi="Times New Roman" w:cs="Times New Roman"/>
          <w:bCs/>
          <w:iCs/>
          <w:sz w:val="24"/>
          <w:szCs w:val="24"/>
        </w:rPr>
        <w:t>голова Громадської ради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6341D1" w:rsidRPr="00D9207A" w:rsidRDefault="000F019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2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  <w:r w:rsidRPr="00D9207A">
        <w:rPr>
          <w:rFonts w:ascii="Times New Roman" w:eastAsia="Calibri" w:hAnsi="Times New Roman" w:cs="Times New Roman"/>
          <w:iCs/>
          <w:sz w:val="24"/>
          <w:szCs w:val="24"/>
        </w:rPr>
        <w:t>Слободян П.П. (ГО "Міжнародне антикорупційне бюро")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– заступник </w:t>
      </w:r>
      <w:r w:rsidRPr="00D9207A">
        <w:rPr>
          <w:rFonts w:ascii="Times New Roman" w:eastAsia="Calibri" w:hAnsi="Times New Roman" w:cs="Times New Roman"/>
          <w:bCs/>
          <w:iCs/>
          <w:sz w:val="24"/>
          <w:szCs w:val="24"/>
        </w:rPr>
        <w:t>голов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и</w:t>
      </w:r>
      <w:r w:rsidRPr="00D9207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Громадської ради</w:t>
      </w:r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7C10FE" w:rsidRPr="00D9207A" w:rsidRDefault="000F019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3B34A2" w:rsidRPr="00D920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7C10FE" w:rsidRPr="00D9207A">
        <w:rPr>
          <w:rFonts w:ascii="Times New Roman" w:eastAsia="Calibri" w:hAnsi="Times New Roman" w:cs="Times New Roman"/>
          <w:sz w:val="24"/>
          <w:szCs w:val="24"/>
        </w:rPr>
        <w:t>Майданович</w:t>
      </w:r>
      <w:proofErr w:type="spellEnd"/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В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(Київське обласне творче об'єднання "Культура")</w:t>
      </w:r>
      <w:r w:rsidR="0094219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C10FE" w:rsidRPr="00D9207A" w:rsidRDefault="000F019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3B34A2" w:rsidRPr="00D920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7C10FE" w:rsidRPr="00D9207A">
        <w:rPr>
          <w:rFonts w:ascii="Times New Roman" w:eastAsia="Calibri" w:hAnsi="Times New Roman" w:cs="Times New Roman"/>
          <w:sz w:val="24"/>
          <w:szCs w:val="24"/>
        </w:rPr>
        <w:t>Наухатько</w:t>
      </w:r>
      <w:proofErr w:type="spellEnd"/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К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(Всеукраїнська громадська організація "Козацька територіальна оборона")</w:t>
      </w:r>
      <w:r w:rsidR="0094219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C10FE" w:rsidRPr="00D9207A" w:rsidRDefault="000F019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3B34A2" w:rsidRPr="00D920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Руль Ю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>В</w:t>
      </w:r>
      <w:r w:rsidR="00122707" w:rsidRPr="00D9207A">
        <w:rPr>
          <w:rFonts w:ascii="Times New Roman" w:eastAsia="Calibri" w:hAnsi="Times New Roman" w:cs="Times New Roman"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sz w:val="24"/>
          <w:szCs w:val="24"/>
        </w:rPr>
        <w:t xml:space="preserve"> (Благодійна організація "Благодійний фонд "Здоров'я сім'я")</w:t>
      </w:r>
      <w:r w:rsidR="0094219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C10FE" w:rsidRPr="00D9207A" w:rsidRDefault="000F0192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6</w:t>
      </w:r>
      <w:r w:rsidR="003B34A2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proofErr w:type="spellStart"/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>Стефанюк</w:t>
      </w:r>
      <w:proofErr w:type="spellEnd"/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 В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>Й</w:t>
      </w:r>
      <w:r w:rsidR="00122707" w:rsidRPr="00D9207A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7C10FE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 (Відокремлений підрозділ "Миронівське районне громадське формування з охорони громадського порядку і державного кордону")</w:t>
      </w:r>
      <w:r w:rsidR="00942192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737292" w:rsidRDefault="00737292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:rsidR="00737292" w:rsidRDefault="00737292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9207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Запрошені:</w:t>
      </w:r>
    </w:p>
    <w:p w:rsidR="00737292" w:rsidRDefault="00737292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66">
        <w:rPr>
          <w:rFonts w:ascii="Times New Roman" w:hAnsi="Times New Roman" w:cs="Times New Roman"/>
          <w:sz w:val="24"/>
          <w:szCs w:val="24"/>
        </w:rPr>
        <w:t>Обєднікова С.П. – начальник відділу роботи із засобами масової інформації та громадськістю; представники інститутів громадянського суспільства</w:t>
      </w:r>
      <w:r w:rsidR="00942192">
        <w:rPr>
          <w:rFonts w:ascii="Times New Roman" w:hAnsi="Times New Roman" w:cs="Times New Roman"/>
          <w:sz w:val="24"/>
          <w:szCs w:val="24"/>
        </w:rPr>
        <w:t>.</w:t>
      </w:r>
    </w:p>
    <w:p w:rsidR="00861721" w:rsidRPr="00D9207A" w:rsidRDefault="00861721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C10FE" w:rsidRPr="00737292" w:rsidRDefault="0017427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73729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Відсутні:</w:t>
      </w:r>
    </w:p>
    <w:p w:rsidR="007C10FE" w:rsidRPr="00942192" w:rsidRDefault="007C10FE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spellStart"/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Вахітов</w:t>
      </w:r>
      <w:proofErr w:type="spellEnd"/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</w:t>
      </w:r>
      <w:r w:rsidR="00122707"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В</w:t>
      </w:r>
      <w:r w:rsidR="00122707"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(М</w:t>
      </w:r>
      <w:r w:rsidR="00122707"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ГО</w:t>
      </w:r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"Київський економічний інститут")</w:t>
      </w:r>
      <w:r w:rsidR="00942192"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E528C8" w:rsidRPr="00942192" w:rsidRDefault="00E528C8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Васильченко С.А. (Громадська організація "Український центр суспільних даних")</w:t>
      </w:r>
      <w:r w:rsidR="00942192"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122707" w:rsidRPr="00942192" w:rsidRDefault="00E528C8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spellStart"/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Бадера</w:t>
      </w:r>
      <w:proofErr w:type="spellEnd"/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С.Г. (Громадська організація "ЛІРОС")</w:t>
      </w:r>
      <w:r w:rsidR="00942192"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B92A95" w:rsidRPr="00942192" w:rsidRDefault="00B92A95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Зайцева Ю.П. (БО "Всеукраїнський благодійний фонд "Рада миру")</w:t>
      </w:r>
      <w:r w:rsidR="00942192"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 w:rsidR="00B92A95" w:rsidRPr="00942192" w:rsidRDefault="00B92A95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Постна</w:t>
      </w:r>
      <w:proofErr w:type="spellEnd"/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В.П. (ВГО "Дворянство України")</w:t>
      </w:r>
      <w:r w:rsidR="00942192"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6B7CA2" w:rsidRDefault="006B7CA2" w:rsidP="00D9207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0266" w:rsidRPr="00737292" w:rsidRDefault="006B7CA2" w:rsidP="00D4290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Запрошені-</w:t>
      </w:r>
      <w:r w:rsidRPr="006B7CA2">
        <w:rPr>
          <w:rFonts w:ascii="Times New Roman" w:hAnsi="Times New Roman" w:cs="Times New Roman"/>
          <w:i/>
          <w:sz w:val="24"/>
          <w:szCs w:val="24"/>
        </w:rPr>
        <w:t>експерти:</w:t>
      </w:r>
      <w:r w:rsidR="000E66A4" w:rsidRPr="006B7C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7A1E" w:rsidRPr="00737292">
        <w:rPr>
          <w:rFonts w:ascii="Times New Roman" w:eastAsia="Calibri" w:hAnsi="Times New Roman" w:cs="Times New Roman"/>
          <w:sz w:val="24"/>
          <w:szCs w:val="24"/>
        </w:rPr>
        <w:t>Вовк В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AB7A1E" w:rsidRPr="00737292">
        <w:rPr>
          <w:rFonts w:ascii="Times New Roman" w:eastAsia="Calibri" w:hAnsi="Times New Roman" w:cs="Times New Roman"/>
          <w:sz w:val="24"/>
          <w:szCs w:val="24"/>
        </w:rPr>
        <w:t>М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="00E62824" w:rsidRPr="00737292">
        <w:rPr>
          <w:rFonts w:ascii="Times New Roman" w:eastAsia="Calibri" w:hAnsi="Times New Roman" w:cs="Times New Roman"/>
          <w:sz w:val="24"/>
          <w:szCs w:val="24"/>
        </w:rPr>
        <w:t>Ге</w:t>
      </w:r>
      <w:r w:rsidR="00AB7A1E" w:rsidRPr="00737292">
        <w:rPr>
          <w:rFonts w:ascii="Times New Roman" w:eastAsia="Calibri" w:hAnsi="Times New Roman" w:cs="Times New Roman"/>
          <w:sz w:val="24"/>
          <w:szCs w:val="24"/>
        </w:rPr>
        <w:t>рманюк</w:t>
      </w:r>
      <w:proofErr w:type="spellEnd"/>
      <w:r w:rsidR="00AB7A1E" w:rsidRPr="00737292">
        <w:rPr>
          <w:rFonts w:ascii="Times New Roman" w:eastAsia="Calibri" w:hAnsi="Times New Roman" w:cs="Times New Roman"/>
          <w:sz w:val="24"/>
          <w:szCs w:val="24"/>
        </w:rPr>
        <w:t xml:space="preserve"> Н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AB7A1E" w:rsidRPr="00737292">
        <w:rPr>
          <w:rFonts w:ascii="Times New Roman" w:eastAsia="Calibri" w:hAnsi="Times New Roman" w:cs="Times New Roman"/>
          <w:sz w:val="24"/>
          <w:szCs w:val="24"/>
        </w:rPr>
        <w:t>А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="00E62824" w:rsidRPr="00737292">
        <w:rPr>
          <w:rFonts w:ascii="Times New Roman" w:eastAsia="Calibri" w:hAnsi="Times New Roman" w:cs="Times New Roman"/>
          <w:sz w:val="24"/>
          <w:szCs w:val="24"/>
        </w:rPr>
        <w:t>Древицька</w:t>
      </w:r>
      <w:proofErr w:type="spellEnd"/>
      <w:r w:rsidR="00E62824" w:rsidRPr="00737292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E62824" w:rsidRPr="00737292">
        <w:rPr>
          <w:rFonts w:ascii="Times New Roman" w:eastAsia="Calibri" w:hAnsi="Times New Roman" w:cs="Times New Roman"/>
          <w:sz w:val="24"/>
          <w:szCs w:val="24"/>
        </w:rPr>
        <w:t>О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E62824" w:rsidRPr="00737292">
        <w:rPr>
          <w:rFonts w:ascii="Times New Roman" w:eastAsia="Calibri" w:hAnsi="Times New Roman" w:cs="Times New Roman"/>
          <w:sz w:val="24"/>
          <w:szCs w:val="24"/>
        </w:rPr>
        <w:t>Іванов В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E62824" w:rsidRPr="00737292">
        <w:rPr>
          <w:rFonts w:ascii="Times New Roman" w:eastAsia="Calibri" w:hAnsi="Times New Roman" w:cs="Times New Roman"/>
          <w:sz w:val="24"/>
          <w:szCs w:val="24"/>
        </w:rPr>
        <w:t>Ф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="00AB7A1E" w:rsidRPr="00737292">
        <w:rPr>
          <w:rFonts w:ascii="Times New Roman" w:eastAsia="Calibri" w:hAnsi="Times New Roman" w:cs="Times New Roman"/>
          <w:sz w:val="24"/>
          <w:szCs w:val="24"/>
        </w:rPr>
        <w:t>Світайло</w:t>
      </w:r>
      <w:proofErr w:type="spellEnd"/>
      <w:r w:rsidR="00AB7A1E" w:rsidRPr="00737292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AB7A1E" w:rsidRPr="00737292">
        <w:rPr>
          <w:rFonts w:ascii="Times New Roman" w:eastAsia="Calibri" w:hAnsi="Times New Roman" w:cs="Times New Roman"/>
          <w:sz w:val="24"/>
          <w:szCs w:val="24"/>
        </w:rPr>
        <w:t>М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="00E62824" w:rsidRPr="00737292">
        <w:rPr>
          <w:rFonts w:ascii="Times New Roman" w:eastAsia="Calibri" w:hAnsi="Times New Roman" w:cs="Times New Roman"/>
          <w:sz w:val="24"/>
          <w:szCs w:val="24"/>
        </w:rPr>
        <w:t>Крошко</w:t>
      </w:r>
      <w:proofErr w:type="spellEnd"/>
      <w:r w:rsidR="00E62824" w:rsidRPr="00737292">
        <w:rPr>
          <w:rFonts w:ascii="Times New Roman" w:eastAsia="Calibri" w:hAnsi="Times New Roman" w:cs="Times New Roman"/>
          <w:sz w:val="24"/>
          <w:szCs w:val="24"/>
        </w:rPr>
        <w:t xml:space="preserve"> І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E62824" w:rsidRPr="00737292">
        <w:rPr>
          <w:rFonts w:ascii="Times New Roman" w:eastAsia="Calibri" w:hAnsi="Times New Roman" w:cs="Times New Roman"/>
          <w:sz w:val="24"/>
          <w:szCs w:val="24"/>
        </w:rPr>
        <w:t>В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="00E62824" w:rsidRPr="00737292">
        <w:rPr>
          <w:rFonts w:ascii="Times New Roman" w:eastAsia="Calibri" w:hAnsi="Times New Roman" w:cs="Times New Roman"/>
          <w:sz w:val="24"/>
          <w:szCs w:val="24"/>
        </w:rPr>
        <w:t>Крошко</w:t>
      </w:r>
      <w:proofErr w:type="spellEnd"/>
      <w:r w:rsidR="00E62824" w:rsidRPr="00737292">
        <w:rPr>
          <w:rFonts w:ascii="Times New Roman" w:eastAsia="Calibri" w:hAnsi="Times New Roman" w:cs="Times New Roman"/>
          <w:sz w:val="24"/>
          <w:szCs w:val="24"/>
        </w:rPr>
        <w:t xml:space="preserve"> М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E62824" w:rsidRPr="00737292">
        <w:rPr>
          <w:rFonts w:ascii="Times New Roman" w:eastAsia="Calibri" w:hAnsi="Times New Roman" w:cs="Times New Roman"/>
          <w:sz w:val="24"/>
          <w:szCs w:val="24"/>
        </w:rPr>
        <w:t>Г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AB7A1E" w:rsidRPr="00737292">
        <w:rPr>
          <w:rFonts w:ascii="Times New Roman" w:eastAsia="Calibri" w:hAnsi="Times New Roman" w:cs="Times New Roman"/>
          <w:sz w:val="24"/>
          <w:szCs w:val="24"/>
        </w:rPr>
        <w:t>Коцюба О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AB7A1E" w:rsidRPr="00737292">
        <w:rPr>
          <w:rFonts w:ascii="Times New Roman" w:eastAsia="Calibri" w:hAnsi="Times New Roman" w:cs="Times New Roman"/>
          <w:sz w:val="24"/>
          <w:szCs w:val="24"/>
        </w:rPr>
        <w:t>П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7451F7" w:rsidRPr="00737292">
        <w:rPr>
          <w:rFonts w:ascii="Times New Roman" w:eastAsia="Calibri" w:hAnsi="Times New Roman" w:cs="Times New Roman"/>
          <w:sz w:val="24"/>
          <w:szCs w:val="24"/>
        </w:rPr>
        <w:t>Козловська М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7451F7" w:rsidRPr="00737292">
        <w:rPr>
          <w:rFonts w:ascii="Times New Roman" w:eastAsia="Calibri" w:hAnsi="Times New Roman" w:cs="Times New Roman"/>
          <w:sz w:val="24"/>
          <w:szCs w:val="24"/>
        </w:rPr>
        <w:t>В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FF154E" w:rsidRPr="00737292">
        <w:rPr>
          <w:rFonts w:ascii="Times New Roman" w:eastAsia="Calibri" w:hAnsi="Times New Roman" w:cs="Times New Roman"/>
          <w:sz w:val="24"/>
          <w:szCs w:val="24"/>
        </w:rPr>
        <w:t>Скрипник Л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FF154E" w:rsidRPr="00737292">
        <w:rPr>
          <w:rFonts w:ascii="Times New Roman" w:eastAsia="Calibri" w:hAnsi="Times New Roman" w:cs="Times New Roman"/>
          <w:sz w:val="24"/>
          <w:szCs w:val="24"/>
        </w:rPr>
        <w:t>В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="007451F7" w:rsidRPr="00737292">
        <w:rPr>
          <w:rFonts w:ascii="Times New Roman" w:eastAsia="Calibri" w:hAnsi="Times New Roman" w:cs="Times New Roman"/>
          <w:sz w:val="24"/>
          <w:szCs w:val="24"/>
        </w:rPr>
        <w:t>Маркелова</w:t>
      </w:r>
      <w:proofErr w:type="spellEnd"/>
      <w:r w:rsidR="007451F7" w:rsidRPr="00737292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7451F7" w:rsidRPr="00737292">
        <w:rPr>
          <w:rFonts w:ascii="Times New Roman" w:eastAsia="Calibri" w:hAnsi="Times New Roman" w:cs="Times New Roman"/>
          <w:sz w:val="24"/>
          <w:szCs w:val="24"/>
        </w:rPr>
        <w:t>І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7451F7" w:rsidRPr="00737292">
        <w:rPr>
          <w:rFonts w:ascii="Times New Roman" w:eastAsia="Calibri" w:hAnsi="Times New Roman" w:cs="Times New Roman"/>
          <w:sz w:val="24"/>
          <w:szCs w:val="24"/>
        </w:rPr>
        <w:t>Тараненко Р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7451F7" w:rsidRPr="00737292">
        <w:rPr>
          <w:rFonts w:ascii="Times New Roman" w:eastAsia="Calibri" w:hAnsi="Times New Roman" w:cs="Times New Roman"/>
          <w:sz w:val="24"/>
          <w:szCs w:val="24"/>
        </w:rPr>
        <w:t>М</w:t>
      </w:r>
      <w:r w:rsidR="00D42904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7451F7" w:rsidRPr="00737292">
        <w:rPr>
          <w:rFonts w:ascii="Times New Roman" w:eastAsia="Calibri" w:hAnsi="Times New Roman" w:cs="Times New Roman"/>
          <w:sz w:val="24"/>
          <w:szCs w:val="24"/>
        </w:rPr>
        <w:t>Шевчук В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  <w:r w:rsidR="007451F7" w:rsidRPr="00737292">
        <w:rPr>
          <w:rFonts w:ascii="Times New Roman" w:eastAsia="Calibri" w:hAnsi="Times New Roman" w:cs="Times New Roman"/>
          <w:sz w:val="24"/>
          <w:szCs w:val="24"/>
        </w:rPr>
        <w:t>С</w:t>
      </w:r>
      <w:r w:rsidR="00D4290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025D" w:rsidRPr="00737292" w:rsidRDefault="00BD456A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7292">
        <w:rPr>
          <w:rFonts w:ascii="Times New Roman" w:eastAsia="Calibri" w:hAnsi="Times New Roman" w:cs="Times New Roman"/>
          <w:sz w:val="24"/>
          <w:szCs w:val="24"/>
        </w:rPr>
        <w:tab/>
      </w:r>
    </w:p>
    <w:p w:rsidR="00837429" w:rsidRPr="00D9207A" w:rsidRDefault="00CB4602" w:rsidP="00D9207A">
      <w:pPr>
        <w:shd w:val="clear" w:color="auto" w:fill="FFFFFF" w:themeFill="background1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417F45" w:rsidRPr="00D9207A">
        <w:rPr>
          <w:rFonts w:ascii="Times New Roman" w:hAnsi="Times New Roman" w:cs="Times New Roman"/>
          <w:b/>
          <w:sz w:val="24"/>
          <w:szCs w:val="24"/>
        </w:rPr>
        <w:t>д</w:t>
      </w:r>
      <w:r w:rsidRPr="00D9207A">
        <w:rPr>
          <w:rFonts w:ascii="Times New Roman" w:hAnsi="Times New Roman" w:cs="Times New Roman"/>
          <w:b/>
          <w:sz w:val="24"/>
          <w:szCs w:val="24"/>
        </w:rPr>
        <w:t>енний</w:t>
      </w:r>
    </w:p>
    <w:p w:rsidR="00AD75FF" w:rsidRDefault="003456E7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1. </w:t>
      </w:r>
      <w:r w:rsidR="00DE15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З</w:t>
      </w:r>
      <w:r w:rsid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мін</w:t>
      </w:r>
      <w:r w:rsidR="00DE15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и</w:t>
      </w:r>
      <w:r w:rsidR="0094219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до Положення про Г</w:t>
      </w:r>
      <w:r w:rsid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ромадську раду при </w:t>
      </w:r>
      <w:proofErr w:type="spellStart"/>
      <w:r w:rsid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 w:rsid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  <w:r w:rsidR="00AD75F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:rsidR="005A1943" w:rsidRDefault="00AD75FF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2. </w:t>
      </w:r>
      <w:r w:rsidR="00DE15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</w:t>
      </w:r>
      <w:r w:rsidR="00C3056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ро </w:t>
      </w:r>
      <w:r w:rsidR="00DE15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можливість </w:t>
      </w:r>
      <w:r w:rsidR="00C3056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залучення нових </w:t>
      </w:r>
      <w:r w:rsidR="004659EB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експертів </w:t>
      </w:r>
      <w:r w:rsidR="00C3056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до роб</w:t>
      </w:r>
      <w:r w:rsid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оти в Громадській раді при </w:t>
      </w:r>
      <w:proofErr w:type="spellStart"/>
      <w:r w:rsid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 w:rsid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4E5ED1" w:rsidRDefault="00DE15B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3</w:t>
      </w:r>
      <w:r w:rsidR="003D47E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. </w:t>
      </w:r>
      <w:r w:rsidR="000F019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Різне.</w:t>
      </w:r>
      <w:r w:rsidR="008C4D3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</w:p>
    <w:p w:rsidR="00DE15B4" w:rsidRDefault="00DE15B4" w:rsidP="00DE15B4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DE15B4" w:rsidRDefault="00DE15B4" w:rsidP="00DE15B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Засідання відкрила </w:t>
      </w:r>
      <w:proofErr w:type="spellStart"/>
      <w:r w:rsidRPr="00D9207A">
        <w:rPr>
          <w:rFonts w:ascii="Times New Roman" w:eastAsia="Calibri" w:hAnsi="Times New Roman" w:cs="Times New Roman"/>
          <w:sz w:val="24"/>
          <w:szCs w:val="24"/>
        </w:rPr>
        <w:t>Струбчевська</w:t>
      </w:r>
      <w:proofErr w:type="spellEnd"/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 Т.М.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r w:rsidR="00AF0EF8">
        <w:rPr>
          <w:rFonts w:ascii="Times New Roman" w:eastAsia="Calibri" w:hAnsi="Times New Roman" w:cs="Times New Roman"/>
          <w:sz w:val="24"/>
          <w:szCs w:val="24"/>
        </w:rPr>
        <w:t>винесла на голосування пропозицію: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0EF8">
        <w:rPr>
          <w:rFonts w:ascii="Times New Roman" w:eastAsia="Calibri" w:hAnsi="Times New Roman" w:cs="Times New Roman"/>
          <w:sz w:val="24"/>
          <w:szCs w:val="24"/>
        </w:rPr>
        <w:t>у</w:t>
      </w:r>
      <w:r w:rsidRPr="0073729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зв’язку з відсутністю на засіданні секретаря </w:t>
      </w:r>
      <w:proofErr w:type="spellStart"/>
      <w:r w:rsidRPr="0073729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Бадери</w:t>
      </w:r>
      <w:proofErr w:type="spellEnd"/>
      <w:r w:rsidRPr="0073729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С.Г. функції секретаря на цьому засіданні виконуватиме Слободян П.П.</w:t>
      </w:r>
    </w:p>
    <w:p w:rsidR="00AF0EF8" w:rsidRDefault="00AF0EF8" w:rsidP="00AF0EF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AF0EF8" w:rsidRDefault="00AF0EF8" w:rsidP="00AF0EF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6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AF0EF8" w:rsidRPr="00D9207A" w:rsidRDefault="00AF0EF8" w:rsidP="00AF0EF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0B25CE" w:rsidRPr="00D9207A" w:rsidRDefault="000B25CE" w:rsidP="00D9207A">
      <w:pPr>
        <w:shd w:val="clear" w:color="auto" w:fill="FFFFFF" w:themeFill="background1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4E4D48" w:rsidRPr="00D9207A" w:rsidRDefault="004E4D48" w:rsidP="00D9207A">
      <w:pPr>
        <w:pStyle w:val="a4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Розгляд питань порядку денного</w:t>
      </w:r>
    </w:p>
    <w:p w:rsidR="00737292" w:rsidRDefault="00737292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0B25CE" w:rsidRDefault="00737292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1. </w:t>
      </w:r>
      <w:r w:rsidR="000B25CE"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</w:t>
      </w:r>
      <w:r w:rsidR="00417F45"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лухали</w:t>
      </w:r>
      <w:r w:rsidR="000B25CE"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</w:p>
    <w:p w:rsidR="004E5ED1" w:rsidRPr="004E5ED1" w:rsidRDefault="004E5ED1" w:rsidP="004E5ED1">
      <w:pPr>
        <w:tabs>
          <w:tab w:val="num" w:pos="360"/>
          <w:tab w:val="left" w:pos="574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 w:rsidRPr="0073729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Струбчевська</w:t>
      </w:r>
      <w:proofErr w:type="spellEnd"/>
      <w:r w:rsidRPr="0073729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Т.М.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– 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запропо</w:t>
      </w:r>
      <w:r w:rsidR="0094219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нувала доповнити Положення про Г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ромадську раду при Державній службі статистики України, затверджене наказом Держстату від 10.04.2017 № 83, пунктом 11</w:t>
      </w:r>
      <w:r w:rsidRPr="00B61E0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uk-UA"/>
        </w:rPr>
        <w:t>1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такого змісту: "У разі якщо кількісний склад діючої громадської ради становить 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lastRenderedPageBreak/>
        <w:t xml:space="preserve">не більше 35 осіб, громадська рада може прийняти рішення про </w:t>
      </w:r>
      <w:proofErr w:type="spellStart"/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довключення</w:t>
      </w:r>
      <w:proofErr w:type="spellEnd"/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нових членів до складу діючої громадської ради у такому порядку: </w:t>
      </w:r>
    </w:p>
    <w:p w:rsidR="004E5ED1" w:rsidRPr="004E5ED1" w:rsidRDefault="004E5ED1" w:rsidP="004E5ED1">
      <w:pPr>
        <w:tabs>
          <w:tab w:val="left" w:pos="1080"/>
        </w:tabs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- інститут громадянського суспільства, який прийняв рішення про делегування свого представника до гро</w:t>
      </w:r>
      <w:r w:rsidR="00D96F0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мадської ради, подає відповідні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D96F0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документи</w:t>
      </w:r>
      <w:r w:rsidR="00F3337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визначені п. 8 Положення,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A7243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Голові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громадської ради не пізніше ніж за 5 робочих днів до дати проведення </w:t>
      </w:r>
      <w:r w:rsidR="00D96F0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чергового 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засідання громадської ради;</w:t>
      </w:r>
    </w:p>
    <w:p w:rsidR="004E5ED1" w:rsidRDefault="004E5ED1" w:rsidP="004E5ED1">
      <w:pPr>
        <w:tabs>
          <w:tab w:val="left" w:pos="1080"/>
        </w:tabs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- рішення про прийняття нового члена громадської ради приймається на найближчому черговому засіданні громадської ради.".</w:t>
      </w:r>
    </w:p>
    <w:p w:rsidR="00B61E01" w:rsidRDefault="00B61E01" w:rsidP="003B762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3B762B" w:rsidRDefault="003B762B" w:rsidP="003B762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Вирішили: </w:t>
      </w:r>
    </w:p>
    <w:p w:rsidR="003B762B" w:rsidRPr="00737292" w:rsidRDefault="003B762B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73729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Підтримати пропозицію </w:t>
      </w:r>
      <w:proofErr w:type="spellStart"/>
      <w:r w:rsidRPr="0073729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Струбчевської</w:t>
      </w:r>
      <w:proofErr w:type="spellEnd"/>
      <w:r w:rsidRPr="0073729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щодо внесення змін до Положення про громадську раду при </w:t>
      </w:r>
      <w:proofErr w:type="spellStart"/>
      <w:r w:rsidRPr="0073729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 w:rsidRPr="0073729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737292" w:rsidRDefault="00737292" w:rsidP="003B762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3B762B" w:rsidRDefault="003B762B" w:rsidP="003B762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6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737292" w:rsidRPr="00D9207A" w:rsidRDefault="00737292" w:rsidP="003B762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3B762B" w:rsidRDefault="003B762B" w:rsidP="004E5ED1">
      <w:pPr>
        <w:tabs>
          <w:tab w:val="left" w:pos="1080"/>
        </w:tabs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C14584" w:rsidRPr="00737292" w:rsidRDefault="00737292" w:rsidP="0073729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73729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F65C33" w:rsidRPr="0073729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Слухали:</w:t>
      </w:r>
    </w:p>
    <w:p w:rsidR="00A65DF4" w:rsidRDefault="000209F2" w:rsidP="00C1458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Слободян</w:t>
      </w:r>
      <w:r w:rsidR="00A65DF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A65DF4">
        <w:rPr>
          <w:rFonts w:ascii="Times New Roman" w:hAnsi="Times New Roman" w:cs="Times New Roman"/>
          <w:sz w:val="24"/>
          <w:szCs w:val="24"/>
        </w:rPr>
        <w:t xml:space="preserve"> П</w:t>
      </w:r>
      <w:r w:rsidR="00737292">
        <w:rPr>
          <w:rFonts w:ascii="Times New Roman" w:hAnsi="Times New Roman" w:cs="Times New Roman"/>
          <w:sz w:val="24"/>
          <w:szCs w:val="24"/>
        </w:rPr>
        <w:t>.П.</w:t>
      </w:r>
      <w:r w:rsidR="00FB6FEB">
        <w:rPr>
          <w:rFonts w:ascii="Times New Roman" w:hAnsi="Times New Roman" w:cs="Times New Roman"/>
          <w:sz w:val="24"/>
          <w:szCs w:val="24"/>
        </w:rPr>
        <w:t>,</w:t>
      </w:r>
      <w:r w:rsidR="00A65DF4">
        <w:rPr>
          <w:rFonts w:ascii="Times New Roman" w:hAnsi="Times New Roman" w:cs="Times New Roman"/>
          <w:sz w:val="24"/>
          <w:szCs w:val="24"/>
        </w:rPr>
        <w:t xml:space="preserve"> який зачитав список нових громадських організацій</w:t>
      </w:r>
      <w:r w:rsidR="00D4005D">
        <w:rPr>
          <w:rFonts w:ascii="Times New Roman" w:hAnsi="Times New Roman" w:cs="Times New Roman"/>
          <w:sz w:val="24"/>
          <w:szCs w:val="24"/>
        </w:rPr>
        <w:t>,</w:t>
      </w:r>
      <w:r w:rsidR="00A65DF4">
        <w:rPr>
          <w:rFonts w:ascii="Times New Roman" w:hAnsi="Times New Roman" w:cs="Times New Roman"/>
          <w:sz w:val="24"/>
          <w:szCs w:val="24"/>
        </w:rPr>
        <w:t xml:space="preserve"> які бажають бути членами Громадської ради при </w:t>
      </w:r>
      <w:proofErr w:type="spellStart"/>
      <w:r w:rsidR="003B762B">
        <w:rPr>
          <w:rFonts w:ascii="Times New Roman" w:hAnsi="Times New Roman" w:cs="Times New Roman"/>
          <w:sz w:val="24"/>
          <w:szCs w:val="24"/>
        </w:rPr>
        <w:t>Держстаті</w:t>
      </w:r>
      <w:proofErr w:type="spellEnd"/>
      <w:r w:rsidR="007A5545">
        <w:rPr>
          <w:rFonts w:ascii="Times New Roman" w:hAnsi="Times New Roman" w:cs="Times New Roman"/>
          <w:sz w:val="24"/>
          <w:szCs w:val="24"/>
        </w:rPr>
        <w:t>,</w:t>
      </w:r>
      <w:r w:rsidR="00A65DF4">
        <w:rPr>
          <w:rFonts w:ascii="Times New Roman" w:hAnsi="Times New Roman" w:cs="Times New Roman"/>
          <w:sz w:val="24"/>
          <w:szCs w:val="24"/>
        </w:rPr>
        <w:t xml:space="preserve"> </w:t>
      </w:r>
      <w:r w:rsidR="00737292">
        <w:rPr>
          <w:rFonts w:ascii="Times New Roman" w:hAnsi="Times New Roman" w:cs="Times New Roman"/>
          <w:sz w:val="24"/>
          <w:szCs w:val="24"/>
        </w:rPr>
        <w:t>оскільки</w:t>
      </w:r>
      <w:r w:rsidR="00A65DF4">
        <w:rPr>
          <w:rFonts w:ascii="Times New Roman" w:hAnsi="Times New Roman" w:cs="Times New Roman"/>
          <w:sz w:val="24"/>
          <w:szCs w:val="24"/>
        </w:rPr>
        <w:t xml:space="preserve"> ді</w:t>
      </w:r>
      <w:r w:rsidR="00535A45">
        <w:rPr>
          <w:rFonts w:ascii="Times New Roman" w:hAnsi="Times New Roman" w:cs="Times New Roman"/>
          <w:sz w:val="24"/>
          <w:szCs w:val="24"/>
        </w:rPr>
        <w:t>яльність організацій імпонує цілям</w:t>
      </w:r>
      <w:r w:rsidR="00A65DF4">
        <w:rPr>
          <w:rFonts w:ascii="Times New Roman" w:hAnsi="Times New Roman" w:cs="Times New Roman"/>
          <w:sz w:val="24"/>
          <w:szCs w:val="24"/>
        </w:rPr>
        <w:t xml:space="preserve"> та завдання</w:t>
      </w:r>
      <w:r w:rsidR="00535A45">
        <w:rPr>
          <w:rFonts w:ascii="Times New Roman" w:hAnsi="Times New Roman" w:cs="Times New Roman"/>
          <w:sz w:val="24"/>
          <w:szCs w:val="24"/>
        </w:rPr>
        <w:t>м</w:t>
      </w:r>
      <w:r w:rsidR="00FB6FEB">
        <w:rPr>
          <w:rFonts w:ascii="Times New Roman" w:hAnsi="Times New Roman" w:cs="Times New Roman"/>
          <w:sz w:val="24"/>
          <w:szCs w:val="24"/>
        </w:rPr>
        <w:t xml:space="preserve"> Громадської ради на шляху до удосконалення</w:t>
      </w:r>
      <w:r w:rsidR="00A65DF4">
        <w:rPr>
          <w:rFonts w:ascii="Times New Roman" w:hAnsi="Times New Roman" w:cs="Times New Roman"/>
          <w:sz w:val="24"/>
          <w:szCs w:val="24"/>
        </w:rPr>
        <w:t xml:space="preserve"> ро</w:t>
      </w:r>
      <w:r w:rsidR="00535A45">
        <w:rPr>
          <w:rFonts w:ascii="Times New Roman" w:hAnsi="Times New Roman" w:cs="Times New Roman"/>
          <w:sz w:val="24"/>
          <w:szCs w:val="24"/>
        </w:rPr>
        <w:t xml:space="preserve">боти </w:t>
      </w:r>
      <w:r w:rsidR="00B61E01">
        <w:rPr>
          <w:rFonts w:ascii="Times New Roman" w:hAnsi="Times New Roman" w:cs="Times New Roman"/>
          <w:sz w:val="24"/>
          <w:szCs w:val="24"/>
        </w:rPr>
        <w:t>Держстату</w:t>
      </w:r>
      <w:r w:rsidR="00FB6FEB">
        <w:rPr>
          <w:rFonts w:ascii="Times New Roman" w:hAnsi="Times New Roman" w:cs="Times New Roman"/>
          <w:sz w:val="24"/>
          <w:szCs w:val="24"/>
        </w:rPr>
        <w:t>,  що підкреслює її відповідальну роль у процесі реформування економіки та соціальної сфери країни. Слободян П.П.</w:t>
      </w:r>
      <w:r w:rsidR="00535A45">
        <w:rPr>
          <w:rFonts w:ascii="Times New Roman" w:hAnsi="Times New Roman" w:cs="Times New Roman"/>
          <w:sz w:val="24"/>
          <w:szCs w:val="24"/>
        </w:rPr>
        <w:t xml:space="preserve"> запропонував заслухати представників організацій короткою розповіддю про організацію</w:t>
      </w:r>
      <w:r w:rsidR="00431133">
        <w:rPr>
          <w:rFonts w:ascii="Times New Roman" w:hAnsi="Times New Roman" w:cs="Times New Roman"/>
          <w:sz w:val="24"/>
          <w:szCs w:val="24"/>
        </w:rPr>
        <w:t>,</w:t>
      </w:r>
      <w:r w:rsidR="00C6077E">
        <w:rPr>
          <w:rFonts w:ascii="Times New Roman" w:hAnsi="Times New Roman" w:cs="Times New Roman"/>
          <w:sz w:val="24"/>
          <w:szCs w:val="24"/>
        </w:rPr>
        <w:t xml:space="preserve"> досвід </w:t>
      </w:r>
      <w:r w:rsidR="00431133">
        <w:rPr>
          <w:rFonts w:ascii="Times New Roman" w:hAnsi="Times New Roman" w:cs="Times New Roman"/>
          <w:sz w:val="24"/>
          <w:szCs w:val="24"/>
        </w:rPr>
        <w:t xml:space="preserve">та сфери </w:t>
      </w:r>
      <w:r w:rsidR="00C6077E">
        <w:rPr>
          <w:rFonts w:ascii="Times New Roman" w:hAnsi="Times New Roman" w:cs="Times New Roman"/>
          <w:sz w:val="24"/>
          <w:szCs w:val="24"/>
        </w:rPr>
        <w:t>використання статистичних даних в їхній роботі</w:t>
      </w:r>
      <w:r w:rsidR="00535A45">
        <w:rPr>
          <w:rFonts w:ascii="Times New Roman" w:hAnsi="Times New Roman" w:cs="Times New Roman"/>
          <w:sz w:val="24"/>
          <w:szCs w:val="24"/>
        </w:rPr>
        <w:t>.</w:t>
      </w:r>
    </w:p>
    <w:p w:rsidR="00737292" w:rsidRDefault="00737292" w:rsidP="00C1458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5DF4" w:rsidRDefault="00C067BA" w:rsidP="00C1458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Представники</w:t>
      </w:r>
      <w:r w:rsidR="00E452DB">
        <w:rPr>
          <w:rFonts w:ascii="Times New Roman" w:hAnsi="Times New Roman" w:cs="Times New Roman"/>
          <w:sz w:val="24"/>
          <w:szCs w:val="24"/>
        </w:rPr>
        <w:t xml:space="preserve"> організацій</w:t>
      </w:r>
      <w:r w:rsidR="00A65DF4">
        <w:rPr>
          <w:rFonts w:ascii="Times New Roman" w:hAnsi="Times New Roman" w:cs="Times New Roman"/>
          <w:sz w:val="24"/>
          <w:szCs w:val="24"/>
        </w:rPr>
        <w:t>:</w:t>
      </w:r>
    </w:p>
    <w:p w:rsidR="00E452DB" w:rsidRPr="0067462C" w:rsidRDefault="00E452DB" w:rsidP="00E452DB">
      <w:pPr>
        <w:pStyle w:val="a4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62C">
        <w:rPr>
          <w:rFonts w:ascii="Times New Roman" w:hAnsi="Times New Roman" w:cs="Times New Roman"/>
          <w:sz w:val="24"/>
          <w:szCs w:val="24"/>
        </w:rPr>
        <w:t>Коцюба О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 w:rsidRPr="0067462C">
        <w:rPr>
          <w:rFonts w:ascii="Times New Roman" w:hAnsi="Times New Roman" w:cs="Times New Roman"/>
          <w:sz w:val="24"/>
          <w:szCs w:val="24"/>
        </w:rPr>
        <w:t>П</w:t>
      </w:r>
      <w:r w:rsidR="00C067BA">
        <w:rPr>
          <w:rFonts w:ascii="Times New Roman" w:hAnsi="Times New Roman" w:cs="Times New Roman"/>
          <w:sz w:val="24"/>
          <w:szCs w:val="24"/>
        </w:rPr>
        <w:t>. – Науково-дослідний інститут "Верховенства права і правосуддя"</w:t>
      </w:r>
      <w:r w:rsidRPr="0067462C">
        <w:rPr>
          <w:rFonts w:ascii="Times New Roman" w:hAnsi="Times New Roman" w:cs="Times New Roman"/>
          <w:sz w:val="24"/>
          <w:szCs w:val="24"/>
        </w:rPr>
        <w:t>;</w:t>
      </w:r>
    </w:p>
    <w:p w:rsidR="00C067BA" w:rsidRDefault="00F816AA" w:rsidP="00D1634C">
      <w:pPr>
        <w:numPr>
          <w:ilvl w:val="0"/>
          <w:numId w:val="9"/>
        </w:numPr>
        <w:shd w:val="clear" w:color="auto" w:fill="FFFFFF" w:themeFill="background1"/>
        <w:tabs>
          <w:tab w:val="left" w:pos="295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7BA">
        <w:rPr>
          <w:rFonts w:ascii="Times New Roman" w:hAnsi="Times New Roman" w:cs="Times New Roman"/>
          <w:noProof/>
          <w:sz w:val="24"/>
          <w:szCs w:val="24"/>
        </w:rPr>
        <w:t>Світайло В</w:t>
      </w:r>
      <w:r w:rsidR="00C067BA" w:rsidRPr="00C067BA">
        <w:rPr>
          <w:rFonts w:ascii="Times New Roman" w:hAnsi="Times New Roman" w:cs="Times New Roman"/>
          <w:noProof/>
          <w:sz w:val="24"/>
          <w:szCs w:val="24"/>
        </w:rPr>
        <w:t>.</w:t>
      </w:r>
      <w:r w:rsidRPr="00C067BA">
        <w:rPr>
          <w:rFonts w:ascii="Times New Roman" w:hAnsi="Times New Roman" w:cs="Times New Roman"/>
          <w:noProof/>
          <w:sz w:val="24"/>
          <w:szCs w:val="24"/>
        </w:rPr>
        <w:t>М</w:t>
      </w:r>
      <w:r w:rsidR="00C067BA" w:rsidRPr="00C067BA">
        <w:rPr>
          <w:rFonts w:ascii="Times New Roman" w:hAnsi="Times New Roman" w:cs="Times New Roman"/>
          <w:noProof/>
          <w:sz w:val="24"/>
          <w:szCs w:val="24"/>
        </w:rPr>
        <w:t>.</w:t>
      </w:r>
      <w:r w:rsidRPr="00C067BA">
        <w:rPr>
          <w:rFonts w:ascii="Times New Roman" w:hAnsi="Times New Roman" w:cs="Times New Roman"/>
          <w:noProof/>
          <w:sz w:val="24"/>
          <w:szCs w:val="24"/>
        </w:rPr>
        <w:t xml:space="preserve"> – Організація Укранських Націоналістів;</w:t>
      </w:r>
    </w:p>
    <w:p w:rsidR="00F816AA" w:rsidRPr="00C067BA" w:rsidRDefault="00F816AA" w:rsidP="00D1634C">
      <w:pPr>
        <w:numPr>
          <w:ilvl w:val="0"/>
          <w:numId w:val="9"/>
        </w:numPr>
        <w:shd w:val="clear" w:color="auto" w:fill="FFFFFF" w:themeFill="background1"/>
        <w:tabs>
          <w:tab w:val="left" w:pos="295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67BA">
        <w:rPr>
          <w:rFonts w:ascii="Times New Roman" w:hAnsi="Times New Roman" w:cs="Times New Roman"/>
          <w:sz w:val="24"/>
          <w:szCs w:val="24"/>
        </w:rPr>
        <w:t>Крошко</w:t>
      </w:r>
      <w:proofErr w:type="spellEnd"/>
      <w:r w:rsidRPr="00C067BA">
        <w:rPr>
          <w:rFonts w:ascii="Times New Roman" w:hAnsi="Times New Roman" w:cs="Times New Roman"/>
          <w:sz w:val="24"/>
          <w:szCs w:val="24"/>
        </w:rPr>
        <w:t xml:space="preserve"> І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 w:rsidRPr="00C067BA">
        <w:rPr>
          <w:rFonts w:ascii="Times New Roman" w:hAnsi="Times New Roman" w:cs="Times New Roman"/>
          <w:sz w:val="24"/>
          <w:szCs w:val="24"/>
        </w:rPr>
        <w:t>В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 w:rsidRPr="00C067BA">
        <w:rPr>
          <w:rFonts w:ascii="Times New Roman" w:hAnsi="Times New Roman" w:cs="Times New Roman"/>
          <w:sz w:val="24"/>
          <w:szCs w:val="24"/>
        </w:rPr>
        <w:t xml:space="preserve"> –</w:t>
      </w:r>
      <w:r w:rsidR="00C067BA">
        <w:rPr>
          <w:rFonts w:ascii="Times New Roman" w:hAnsi="Times New Roman" w:cs="Times New Roman"/>
          <w:sz w:val="24"/>
          <w:szCs w:val="24"/>
        </w:rPr>
        <w:t xml:space="preserve"> Громадська організація "Український конгрес інвалідів"</w:t>
      </w:r>
      <w:r w:rsidRPr="00C067BA">
        <w:rPr>
          <w:rFonts w:ascii="Times New Roman" w:hAnsi="Times New Roman" w:cs="Times New Roman"/>
          <w:sz w:val="24"/>
          <w:szCs w:val="24"/>
        </w:rPr>
        <w:t>;</w:t>
      </w:r>
    </w:p>
    <w:p w:rsidR="00F816AA" w:rsidRPr="0067462C" w:rsidRDefault="005B6AD8" w:rsidP="00E452DB">
      <w:pPr>
        <w:pStyle w:val="a4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462C">
        <w:rPr>
          <w:rFonts w:ascii="Times New Roman" w:hAnsi="Times New Roman" w:cs="Times New Roman"/>
          <w:sz w:val="24"/>
          <w:szCs w:val="24"/>
        </w:rPr>
        <w:t>Маркелова</w:t>
      </w:r>
      <w:proofErr w:type="spellEnd"/>
      <w:r w:rsidRPr="0067462C">
        <w:rPr>
          <w:rFonts w:ascii="Times New Roman" w:hAnsi="Times New Roman" w:cs="Times New Roman"/>
          <w:sz w:val="24"/>
          <w:szCs w:val="24"/>
        </w:rPr>
        <w:t xml:space="preserve"> Т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 w:rsidRPr="0067462C">
        <w:rPr>
          <w:rFonts w:ascii="Times New Roman" w:hAnsi="Times New Roman" w:cs="Times New Roman"/>
          <w:sz w:val="24"/>
          <w:szCs w:val="24"/>
        </w:rPr>
        <w:t>І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 w:rsidRPr="0067462C">
        <w:rPr>
          <w:rFonts w:ascii="Times New Roman" w:hAnsi="Times New Roman" w:cs="Times New Roman"/>
          <w:sz w:val="24"/>
          <w:szCs w:val="24"/>
        </w:rPr>
        <w:t xml:space="preserve"> – </w:t>
      </w:r>
      <w:r w:rsidR="00C4141C">
        <w:rPr>
          <w:rFonts w:ascii="Times New Roman" w:hAnsi="Times New Roman" w:cs="Times New Roman"/>
          <w:sz w:val="24"/>
          <w:szCs w:val="24"/>
        </w:rPr>
        <w:t>головний редактор суспільно-поличного</w:t>
      </w:r>
      <w:r w:rsidR="009B0F6B">
        <w:rPr>
          <w:rFonts w:ascii="Times New Roman" w:hAnsi="Times New Roman" w:cs="Times New Roman"/>
          <w:sz w:val="24"/>
          <w:szCs w:val="24"/>
        </w:rPr>
        <w:t xml:space="preserve"> </w:t>
      </w:r>
      <w:r w:rsidR="00C4141C">
        <w:rPr>
          <w:rFonts w:ascii="Times New Roman" w:hAnsi="Times New Roman" w:cs="Times New Roman"/>
          <w:sz w:val="24"/>
          <w:szCs w:val="24"/>
        </w:rPr>
        <w:t>журналу</w:t>
      </w:r>
      <w:r w:rsidRPr="0067462C">
        <w:rPr>
          <w:rFonts w:ascii="Times New Roman" w:hAnsi="Times New Roman" w:cs="Times New Roman"/>
          <w:sz w:val="24"/>
          <w:szCs w:val="24"/>
        </w:rPr>
        <w:t xml:space="preserve"> </w:t>
      </w:r>
      <w:r w:rsidR="00C067BA">
        <w:rPr>
          <w:rFonts w:ascii="Times New Roman" w:hAnsi="Times New Roman" w:cs="Times New Roman"/>
          <w:sz w:val="24"/>
          <w:szCs w:val="24"/>
        </w:rPr>
        <w:t>"</w:t>
      </w:r>
      <w:r w:rsidRPr="0067462C">
        <w:rPr>
          <w:rFonts w:ascii="Times New Roman" w:hAnsi="Times New Roman" w:cs="Times New Roman"/>
          <w:sz w:val="24"/>
          <w:szCs w:val="24"/>
        </w:rPr>
        <w:t>Оксамит</w:t>
      </w:r>
      <w:r w:rsidR="00C067BA">
        <w:rPr>
          <w:rFonts w:ascii="Times New Roman" w:hAnsi="Times New Roman" w:cs="Times New Roman"/>
          <w:sz w:val="24"/>
          <w:szCs w:val="24"/>
        </w:rPr>
        <w:t>"</w:t>
      </w:r>
      <w:r w:rsidRPr="0067462C">
        <w:rPr>
          <w:rFonts w:ascii="Times New Roman" w:hAnsi="Times New Roman" w:cs="Times New Roman"/>
          <w:sz w:val="24"/>
          <w:szCs w:val="24"/>
        </w:rPr>
        <w:t>;</w:t>
      </w:r>
    </w:p>
    <w:p w:rsidR="005B6AD8" w:rsidRPr="0067462C" w:rsidRDefault="00C81D10" w:rsidP="00E452DB">
      <w:pPr>
        <w:pStyle w:val="a4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Шевчук В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С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7F07EE">
        <w:rPr>
          <w:rFonts w:ascii="Times New Roman" w:hAnsi="Times New Roman" w:cs="Times New Roman"/>
          <w:sz w:val="24"/>
          <w:szCs w:val="24"/>
        </w:rPr>
        <w:t xml:space="preserve"> організація з </w:t>
      </w:r>
      <w:r w:rsidR="00C067BA">
        <w:rPr>
          <w:rFonts w:ascii="Times New Roman" w:hAnsi="Times New Roman" w:cs="Times New Roman"/>
          <w:sz w:val="24"/>
          <w:szCs w:val="24"/>
        </w:rPr>
        <w:t>патріотичного виховання молоді "</w:t>
      </w:r>
      <w:r>
        <w:rPr>
          <w:rFonts w:ascii="Times New Roman" w:hAnsi="Times New Roman" w:cs="Times New Roman"/>
          <w:sz w:val="24"/>
          <w:szCs w:val="24"/>
        </w:rPr>
        <w:t>ХОРТИНГ</w:t>
      </w:r>
      <w:r w:rsidR="00C067BA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52DB" w:rsidRPr="0067462C" w:rsidRDefault="00E452DB" w:rsidP="00E452DB">
      <w:pPr>
        <w:pStyle w:val="a4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62C">
        <w:rPr>
          <w:rFonts w:ascii="Times New Roman" w:hAnsi="Times New Roman" w:cs="Times New Roman"/>
          <w:sz w:val="24"/>
          <w:szCs w:val="24"/>
        </w:rPr>
        <w:t>Козловська М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 w:rsidRPr="0067462C">
        <w:rPr>
          <w:rFonts w:ascii="Times New Roman" w:hAnsi="Times New Roman" w:cs="Times New Roman"/>
          <w:sz w:val="24"/>
          <w:szCs w:val="24"/>
        </w:rPr>
        <w:t>В</w:t>
      </w:r>
      <w:r w:rsidR="00C067BA">
        <w:rPr>
          <w:rFonts w:ascii="Times New Roman" w:hAnsi="Times New Roman" w:cs="Times New Roman"/>
          <w:sz w:val="24"/>
          <w:szCs w:val="24"/>
        </w:rPr>
        <w:t>. –</w:t>
      </w:r>
      <w:r w:rsidRPr="0067462C">
        <w:rPr>
          <w:rFonts w:ascii="Times New Roman" w:hAnsi="Times New Roman" w:cs="Times New Roman"/>
          <w:sz w:val="24"/>
          <w:szCs w:val="24"/>
        </w:rPr>
        <w:t xml:space="preserve"> Громадська спілка </w:t>
      </w:r>
      <w:r w:rsidR="00C067BA">
        <w:rPr>
          <w:rFonts w:ascii="Times New Roman" w:hAnsi="Times New Roman" w:cs="Times New Roman"/>
          <w:sz w:val="24"/>
          <w:szCs w:val="24"/>
        </w:rPr>
        <w:t>"</w:t>
      </w:r>
      <w:r w:rsidRPr="0067462C">
        <w:rPr>
          <w:rFonts w:ascii="Times New Roman" w:hAnsi="Times New Roman" w:cs="Times New Roman"/>
          <w:sz w:val="24"/>
          <w:szCs w:val="24"/>
        </w:rPr>
        <w:t xml:space="preserve">Інноваційна </w:t>
      </w:r>
      <w:proofErr w:type="spellStart"/>
      <w:r w:rsidRPr="0067462C">
        <w:rPr>
          <w:rFonts w:ascii="Times New Roman" w:hAnsi="Times New Roman" w:cs="Times New Roman"/>
          <w:sz w:val="24"/>
          <w:szCs w:val="24"/>
        </w:rPr>
        <w:t>Орхуська</w:t>
      </w:r>
      <w:proofErr w:type="spellEnd"/>
      <w:r w:rsidRPr="0067462C">
        <w:rPr>
          <w:rFonts w:ascii="Times New Roman" w:hAnsi="Times New Roman" w:cs="Times New Roman"/>
          <w:sz w:val="24"/>
          <w:szCs w:val="24"/>
        </w:rPr>
        <w:t xml:space="preserve"> мережа територіальних громад України та міста Києва</w:t>
      </w:r>
      <w:r w:rsidR="00C067BA">
        <w:rPr>
          <w:rFonts w:ascii="Times New Roman" w:hAnsi="Times New Roman" w:cs="Times New Roman"/>
          <w:sz w:val="24"/>
          <w:szCs w:val="24"/>
        </w:rPr>
        <w:t>"</w:t>
      </w:r>
      <w:r w:rsidRPr="0067462C">
        <w:rPr>
          <w:rFonts w:ascii="Times New Roman" w:hAnsi="Times New Roman" w:cs="Times New Roman"/>
          <w:sz w:val="24"/>
          <w:szCs w:val="24"/>
        </w:rPr>
        <w:t>;</w:t>
      </w:r>
    </w:p>
    <w:p w:rsidR="00E452DB" w:rsidRPr="0067462C" w:rsidRDefault="00E452DB" w:rsidP="00E452DB">
      <w:pPr>
        <w:pStyle w:val="a4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462C">
        <w:rPr>
          <w:rFonts w:ascii="Times New Roman" w:hAnsi="Times New Roman" w:cs="Times New Roman"/>
          <w:sz w:val="24"/>
          <w:szCs w:val="24"/>
        </w:rPr>
        <w:t>Германюк</w:t>
      </w:r>
      <w:proofErr w:type="spellEnd"/>
      <w:r w:rsidRPr="0067462C">
        <w:rPr>
          <w:rFonts w:ascii="Times New Roman" w:hAnsi="Times New Roman" w:cs="Times New Roman"/>
          <w:sz w:val="24"/>
          <w:szCs w:val="24"/>
        </w:rPr>
        <w:t xml:space="preserve"> Н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 w:rsidRPr="0067462C">
        <w:rPr>
          <w:rFonts w:ascii="Times New Roman" w:hAnsi="Times New Roman" w:cs="Times New Roman"/>
          <w:sz w:val="24"/>
          <w:szCs w:val="24"/>
        </w:rPr>
        <w:t>А</w:t>
      </w:r>
      <w:r w:rsidR="00C067BA">
        <w:rPr>
          <w:rFonts w:ascii="Times New Roman" w:hAnsi="Times New Roman" w:cs="Times New Roman"/>
          <w:sz w:val="24"/>
          <w:szCs w:val="24"/>
        </w:rPr>
        <w:t>. – Благодійний фонд "</w:t>
      </w:r>
      <w:r w:rsidRPr="0067462C">
        <w:rPr>
          <w:rFonts w:ascii="Times New Roman" w:hAnsi="Times New Roman" w:cs="Times New Roman"/>
          <w:sz w:val="24"/>
          <w:szCs w:val="24"/>
        </w:rPr>
        <w:t xml:space="preserve">Академія модерну, </w:t>
      </w:r>
      <w:r w:rsidR="00C067BA">
        <w:rPr>
          <w:rFonts w:ascii="Times New Roman" w:hAnsi="Times New Roman" w:cs="Times New Roman"/>
          <w:sz w:val="24"/>
          <w:szCs w:val="24"/>
        </w:rPr>
        <w:t>реалізму і креативних індустрій"</w:t>
      </w:r>
      <w:r w:rsidRPr="0067462C">
        <w:rPr>
          <w:rFonts w:ascii="Times New Roman" w:hAnsi="Times New Roman" w:cs="Times New Roman"/>
          <w:sz w:val="24"/>
          <w:szCs w:val="24"/>
        </w:rPr>
        <w:t>;</w:t>
      </w:r>
    </w:p>
    <w:p w:rsidR="00E452DB" w:rsidRPr="0067462C" w:rsidRDefault="001F2B66" w:rsidP="00E452DB">
      <w:pPr>
        <w:pStyle w:val="a4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Скрипник Л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 w:rsidR="000A7092">
        <w:rPr>
          <w:rFonts w:ascii="Times New Roman" w:hAnsi="Times New Roman" w:cs="Times New Roman"/>
          <w:sz w:val="24"/>
          <w:szCs w:val="24"/>
        </w:rPr>
        <w:t>В</w:t>
      </w:r>
      <w:r w:rsidR="00C067BA">
        <w:rPr>
          <w:rFonts w:ascii="Times New Roman" w:hAnsi="Times New Roman" w:cs="Times New Roman"/>
          <w:sz w:val="24"/>
          <w:szCs w:val="24"/>
        </w:rPr>
        <w:t>. –</w:t>
      </w:r>
      <w:r w:rsidR="00E452DB" w:rsidRPr="0067462C">
        <w:rPr>
          <w:rFonts w:ascii="Times New Roman" w:hAnsi="Times New Roman" w:cs="Times New Roman"/>
          <w:sz w:val="24"/>
          <w:szCs w:val="24"/>
        </w:rPr>
        <w:t xml:space="preserve"> Г</w:t>
      </w:r>
      <w:r w:rsidR="00C067BA">
        <w:rPr>
          <w:rFonts w:ascii="Times New Roman" w:hAnsi="Times New Roman" w:cs="Times New Roman"/>
          <w:sz w:val="24"/>
          <w:szCs w:val="24"/>
        </w:rPr>
        <w:t>ромадська організація "</w:t>
      </w:r>
      <w:r w:rsidR="00E452DB" w:rsidRPr="0067462C">
        <w:rPr>
          <w:rFonts w:ascii="Times New Roman" w:hAnsi="Times New Roman" w:cs="Times New Roman"/>
          <w:sz w:val="24"/>
          <w:szCs w:val="24"/>
        </w:rPr>
        <w:t xml:space="preserve">Протидії корупції </w:t>
      </w:r>
      <w:r w:rsidR="00C067BA">
        <w:rPr>
          <w:rFonts w:ascii="Times New Roman" w:hAnsi="Times New Roman" w:cs="Times New Roman"/>
          <w:sz w:val="24"/>
          <w:szCs w:val="24"/>
        </w:rPr>
        <w:t>"</w:t>
      </w:r>
      <w:r w:rsidR="00E452DB" w:rsidRPr="0067462C">
        <w:rPr>
          <w:rFonts w:ascii="Times New Roman" w:hAnsi="Times New Roman" w:cs="Times New Roman"/>
          <w:sz w:val="24"/>
          <w:szCs w:val="24"/>
        </w:rPr>
        <w:t>Майдан-Захід</w:t>
      </w:r>
      <w:r w:rsidR="00C067BA">
        <w:rPr>
          <w:rFonts w:ascii="Times New Roman" w:hAnsi="Times New Roman" w:cs="Times New Roman"/>
          <w:sz w:val="24"/>
          <w:szCs w:val="24"/>
        </w:rPr>
        <w:t>"</w:t>
      </w:r>
      <w:r w:rsidR="00E452DB" w:rsidRPr="0067462C">
        <w:rPr>
          <w:rFonts w:ascii="Times New Roman" w:hAnsi="Times New Roman" w:cs="Times New Roman"/>
          <w:sz w:val="24"/>
          <w:szCs w:val="24"/>
        </w:rPr>
        <w:t>;</w:t>
      </w:r>
    </w:p>
    <w:p w:rsidR="00E452DB" w:rsidRPr="0067462C" w:rsidRDefault="00E452DB" w:rsidP="00E452DB">
      <w:pPr>
        <w:pStyle w:val="a4"/>
        <w:numPr>
          <w:ilvl w:val="0"/>
          <w:numId w:val="9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62C">
        <w:rPr>
          <w:rFonts w:ascii="Times New Roman" w:hAnsi="Times New Roman" w:cs="Times New Roman"/>
          <w:sz w:val="24"/>
          <w:szCs w:val="24"/>
        </w:rPr>
        <w:t>Вовк В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 w:rsidRPr="0067462C">
        <w:rPr>
          <w:rFonts w:ascii="Times New Roman" w:hAnsi="Times New Roman" w:cs="Times New Roman"/>
          <w:sz w:val="24"/>
          <w:szCs w:val="24"/>
        </w:rPr>
        <w:t>М</w:t>
      </w:r>
      <w:r w:rsidR="00C067BA">
        <w:rPr>
          <w:rFonts w:ascii="Times New Roman" w:hAnsi="Times New Roman" w:cs="Times New Roman"/>
          <w:sz w:val="24"/>
          <w:szCs w:val="24"/>
        </w:rPr>
        <w:t>. – Громадська спілка "Народна влада України".</w:t>
      </w:r>
    </w:p>
    <w:p w:rsidR="00C14584" w:rsidRDefault="000209F2" w:rsidP="00C1458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2DB" w:rsidRDefault="00E452DB" w:rsidP="00C1458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Експерти: </w:t>
      </w:r>
    </w:p>
    <w:p w:rsidR="00E452DB" w:rsidRDefault="00E452DB" w:rsidP="00C1458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Іванов В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І</w:t>
      </w:r>
      <w:r w:rsidR="00C067BA">
        <w:rPr>
          <w:rFonts w:ascii="Times New Roman" w:hAnsi="Times New Roman" w:cs="Times New Roman"/>
          <w:sz w:val="24"/>
          <w:szCs w:val="24"/>
        </w:rPr>
        <w:t>. –</w:t>
      </w:r>
      <w:r w:rsidR="00C14584">
        <w:rPr>
          <w:rFonts w:ascii="Times New Roman" w:hAnsi="Times New Roman" w:cs="Times New Roman"/>
          <w:sz w:val="24"/>
          <w:szCs w:val="24"/>
        </w:rPr>
        <w:t xml:space="preserve"> </w:t>
      </w:r>
      <w:r w:rsidR="007A5545">
        <w:rPr>
          <w:rFonts w:ascii="Times New Roman" w:hAnsi="Times New Roman" w:cs="Times New Roman"/>
          <w:sz w:val="24"/>
          <w:szCs w:val="24"/>
        </w:rPr>
        <w:t>експерт з питан</w:t>
      </w:r>
      <w:r>
        <w:rPr>
          <w:rFonts w:ascii="Times New Roman" w:hAnsi="Times New Roman" w:cs="Times New Roman"/>
          <w:sz w:val="24"/>
          <w:szCs w:val="24"/>
        </w:rPr>
        <w:t>ь екології, природокористування та підтримки бізнесу;</w:t>
      </w:r>
    </w:p>
    <w:p w:rsidR="001473E5" w:rsidRDefault="00C14584" w:rsidP="001473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Древицька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C067BA">
        <w:rPr>
          <w:rFonts w:ascii="Times New Roman" w:hAnsi="Times New Roman" w:cs="Times New Roman"/>
          <w:sz w:val="24"/>
          <w:szCs w:val="24"/>
        </w:rPr>
        <w:t>.</w:t>
      </w:r>
      <w:r w:rsidR="00567532">
        <w:rPr>
          <w:rFonts w:ascii="Times New Roman" w:hAnsi="Times New Roman" w:cs="Times New Roman"/>
          <w:sz w:val="24"/>
          <w:szCs w:val="24"/>
        </w:rPr>
        <w:t>О</w:t>
      </w:r>
      <w:r w:rsidR="00C067BA">
        <w:rPr>
          <w:rFonts w:ascii="Times New Roman" w:hAnsi="Times New Roman" w:cs="Times New Roman"/>
          <w:sz w:val="24"/>
          <w:szCs w:val="24"/>
        </w:rPr>
        <w:t>. –</w:t>
      </w:r>
      <w:r w:rsidR="00567532">
        <w:rPr>
          <w:rFonts w:ascii="Times New Roman" w:hAnsi="Times New Roman" w:cs="Times New Roman"/>
          <w:sz w:val="24"/>
          <w:szCs w:val="24"/>
        </w:rPr>
        <w:t xml:space="preserve"> </w:t>
      </w:r>
      <w:r w:rsidR="00E452DB">
        <w:rPr>
          <w:rFonts w:ascii="Times New Roman" w:hAnsi="Times New Roman" w:cs="Times New Roman"/>
          <w:sz w:val="24"/>
          <w:szCs w:val="24"/>
        </w:rPr>
        <w:t xml:space="preserve">експерт з питань розвитку та організації суспільства, розвитку потенціалу дітей, </w:t>
      </w:r>
      <w:r w:rsidR="00C067BA">
        <w:rPr>
          <w:rFonts w:ascii="Times New Roman" w:hAnsi="Times New Roman" w:cs="Times New Roman"/>
          <w:sz w:val="24"/>
          <w:szCs w:val="24"/>
        </w:rPr>
        <w:t>професор психіатрії;</w:t>
      </w:r>
    </w:p>
    <w:p w:rsidR="001473E5" w:rsidRDefault="001473E5" w:rsidP="001473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73E5">
        <w:rPr>
          <w:rFonts w:ascii="Times New Roman" w:hAnsi="Times New Roman" w:cs="Times New Roman"/>
          <w:noProof/>
          <w:sz w:val="24"/>
          <w:szCs w:val="24"/>
        </w:rPr>
        <w:t>Тараненко Р</w:t>
      </w:r>
      <w:r w:rsidR="00C067BA">
        <w:rPr>
          <w:rFonts w:ascii="Times New Roman" w:hAnsi="Times New Roman" w:cs="Times New Roman"/>
          <w:noProof/>
          <w:sz w:val="24"/>
          <w:szCs w:val="24"/>
        </w:rPr>
        <w:t>.</w:t>
      </w:r>
      <w:r w:rsidRPr="001473E5">
        <w:rPr>
          <w:rFonts w:ascii="Times New Roman" w:hAnsi="Times New Roman" w:cs="Times New Roman"/>
          <w:noProof/>
          <w:sz w:val="24"/>
          <w:szCs w:val="24"/>
        </w:rPr>
        <w:t>М</w:t>
      </w:r>
      <w:r w:rsidR="00C067BA">
        <w:rPr>
          <w:rFonts w:ascii="Times New Roman" w:hAnsi="Times New Roman" w:cs="Times New Roman"/>
          <w:noProof/>
          <w:sz w:val="24"/>
          <w:szCs w:val="24"/>
        </w:rPr>
        <w:t>. –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експерт з питань організації статистики підприємств</w:t>
      </w:r>
      <w:r w:rsidR="00613A38">
        <w:rPr>
          <w:rFonts w:ascii="Times New Roman" w:hAnsi="Times New Roman" w:cs="Times New Roman"/>
          <w:noProof/>
          <w:sz w:val="24"/>
          <w:szCs w:val="24"/>
        </w:rPr>
        <w:t xml:space="preserve"> та роботи з міжнародними базами статистики</w:t>
      </w:r>
      <w:r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1F6A24" w:rsidRDefault="001F6A24" w:rsidP="001473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Крошко М</w:t>
      </w:r>
      <w:r w:rsidR="00C067BA">
        <w:rPr>
          <w:rFonts w:ascii="Times New Roman" w:hAnsi="Times New Roman" w:cs="Times New Roman"/>
          <w:noProof/>
          <w:sz w:val="24"/>
          <w:szCs w:val="24"/>
        </w:rPr>
        <w:t>.</w:t>
      </w:r>
      <w:r>
        <w:rPr>
          <w:rFonts w:ascii="Times New Roman" w:hAnsi="Times New Roman" w:cs="Times New Roman"/>
          <w:noProof/>
          <w:sz w:val="24"/>
          <w:szCs w:val="24"/>
        </w:rPr>
        <w:t>Г</w:t>
      </w:r>
      <w:r w:rsidR="00C067BA">
        <w:rPr>
          <w:rFonts w:ascii="Times New Roman" w:hAnsi="Times New Roman" w:cs="Times New Roman"/>
          <w:noProof/>
          <w:sz w:val="24"/>
          <w:szCs w:val="24"/>
        </w:rPr>
        <w:t>. –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експерт з питань о</w:t>
      </w:r>
      <w:r w:rsidR="00252DA8">
        <w:rPr>
          <w:rFonts w:ascii="Times New Roman" w:hAnsi="Times New Roman" w:cs="Times New Roman"/>
          <w:noProof/>
          <w:sz w:val="24"/>
          <w:szCs w:val="24"/>
        </w:rPr>
        <w:t>світи та виховання дітей</w:t>
      </w:r>
      <w:r w:rsidR="00C067BA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710028" w:rsidRDefault="00710028" w:rsidP="001473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6057CB" w:rsidRDefault="006057CB" w:rsidP="001473E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6057CB">
        <w:rPr>
          <w:rFonts w:ascii="Times New Roman" w:hAnsi="Times New Roman" w:cs="Times New Roman"/>
          <w:b/>
          <w:noProof/>
          <w:sz w:val="24"/>
          <w:szCs w:val="24"/>
        </w:rPr>
        <w:t>Вирішили:</w:t>
      </w:r>
    </w:p>
    <w:p w:rsidR="006057CB" w:rsidRPr="00710028" w:rsidRDefault="006057CB" w:rsidP="0071002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028">
        <w:rPr>
          <w:rFonts w:ascii="Times New Roman" w:hAnsi="Times New Roman" w:cs="Times New Roman"/>
          <w:sz w:val="24"/>
          <w:szCs w:val="24"/>
        </w:rPr>
        <w:t xml:space="preserve">Долучити до роботи в Громадській раді при </w:t>
      </w:r>
      <w:proofErr w:type="spellStart"/>
      <w:r w:rsidR="00B61E01" w:rsidRPr="00710028">
        <w:rPr>
          <w:rFonts w:ascii="Times New Roman" w:hAnsi="Times New Roman" w:cs="Times New Roman"/>
          <w:sz w:val="24"/>
          <w:szCs w:val="24"/>
        </w:rPr>
        <w:t>Держстаті</w:t>
      </w:r>
      <w:proofErr w:type="spellEnd"/>
      <w:r w:rsidRPr="00710028">
        <w:rPr>
          <w:rFonts w:ascii="Times New Roman" w:hAnsi="Times New Roman" w:cs="Times New Roman"/>
          <w:sz w:val="24"/>
          <w:szCs w:val="24"/>
        </w:rPr>
        <w:t xml:space="preserve"> організації та експертів, що виразили свої бажання працювати в команді Громадської ради. </w:t>
      </w:r>
    </w:p>
    <w:p w:rsidR="00710028" w:rsidRDefault="00710028" w:rsidP="006F6B8E">
      <w:pPr>
        <w:shd w:val="clear" w:color="auto" w:fill="FFFFFF" w:themeFill="background1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65C33" w:rsidRDefault="00D83671" w:rsidP="006F6B8E">
      <w:pPr>
        <w:shd w:val="clear" w:color="auto" w:fill="FFFFFF" w:themeFill="background1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8367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="006900AB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5, "проти" – 0, "утримались" – 1</w:t>
      </w:r>
      <w:r w:rsidRPr="00D8367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710028" w:rsidRDefault="00710028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65C33" w:rsidRPr="00D9207A" w:rsidRDefault="00C067BA" w:rsidP="00D9207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3</w:t>
      </w:r>
      <w:r w:rsidR="0071002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F65C33"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Слухали:</w:t>
      </w:r>
    </w:p>
    <w:p w:rsidR="006F6B8E" w:rsidRPr="00D9207A" w:rsidRDefault="006F6B8E" w:rsidP="006F6B8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Руль Ю.В. повідомив що ситуація зі здоров’ям дітей знаходиться в дуже поганому стані. Проблеми здоров’я пов’язані не тільки з фізіологічними вадами, але і особлив</w:t>
      </w:r>
      <w:r w:rsidR="0071002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ої уваги потребує проблема з </w:t>
      </w:r>
      <w:proofErr w:type="spellStart"/>
      <w:r w:rsidR="0071002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недо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харчування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дітей, тому слід провести конференцію для обговорення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lastRenderedPageBreak/>
        <w:t>проблем</w:t>
      </w:r>
      <w:r w:rsidR="0071002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пов’язаних з перешкодами у правильному розвитку дитини, що пов’язані з фізіологічним та психологічним станом дитини починаючи від народження і до 18 років.</w:t>
      </w:r>
      <w:r w:rsidR="004B0F8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Професор психіа</w:t>
      </w:r>
      <w:r w:rsidR="005401D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т</w:t>
      </w:r>
      <w:r w:rsidR="004B0F8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</w:t>
      </w:r>
      <w:r w:rsidR="005401D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ії Оксана </w:t>
      </w:r>
      <w:proofErr w:type="spellStart"/>
      <w:r w:rsidR="005401D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Древицька</w:t>
      </w:r>
      <w:proofErr w:type="spellEnd"/>
      <w:r w:rsidR="005401D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повідомила, що соціологічна поведінка дітей шкільного віку, потребує особливої уваги</w:t>
      </w:r>
      <w:r w:rsidR="0059257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і що Міністерство освіти недопрацьовує в плані інтеграції дітей в шкільний соціум, тож конференція повинна бути якраз тим майданчиком для висвітлення проблем, </w:t>
      </w:r>
      <w:r w:rsidR="00420D53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а також</w:t>
      </w:r>
      <w:r w:rsidR="004B0F8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,  </w:t>
      </w:r>
      <w:r w:rsidR="0059257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напрацювання конструктивних планів до подальших дій.</w:t>
      </w:r>
      <w:r w:rsidR="000F3C3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="000F3C3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Струбчевська</w:t>
      </w:r>
      <w:proofErr w:type="spellEnd"/>
      <w:r w:rsidR="000F3C3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запропонувала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обговорення</w:t>
      </w:r>
      <w:r w:rsidR="000F3C3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назви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наступної конференції</w:t>
      </w:r>
      <w:r w:rsidR="000F3C3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  Колегіально було вир</w:t>
      </w:r>
      <w:r w:rsidR="00D347C6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ішено надати назву конференції</w:t>
      </w:r>
      <w:r w:rsidR="0071002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</w:t>
      </w:r>
      <w:r w:rsidR="00D347C6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71002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Здорова дитина, здорова країна, здорова планета</w:t>
      </w:r>
      <w:r w:rsidR="0071002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</w:t>
      </w:r>
      <w:r w:rsidR="008F480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B45EF4" w:rsidRDefault="00B45EF4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65C33" w:rsidRPr="00D9207A" w:rsidRDefault="00F65C33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Вирішили: </w:t>
      </w:r>
    </w:p>
    <w:p w:rsidR="008F4800" w:rsidRDefault="000F0192" w:rsidP="008F480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Ініціювати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проведення конференції</w:t>
      </w:r>
      <w:r w:rsidR="008F480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з проблем розвитку дитини</w:t>
      </w:r>
      <w:r w:rsidR="00F65C33"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B61E0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</w:t>
      </w:r>
      <w:r w:rsidR="008F480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Здорова дитина, </w:t>
      </w:r>
      <w:r w:rsidR="00B61E0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здорова країна, здорова планета"</w:t>
      </w:r>
      <w:r w:rsidR="008F480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710028" w:rsidRPr="00D9207A" w:rsidRDefault="00710028" w:rsidP="008F480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F65C33" w:rsidRDefault="00F65C33" w:rsidP="00D9207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="008F480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6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710028" w:rsidRPr="00291E7A" w:rsidRDefault="00710028" w:rsidP="00710028">
      <w:pPr>
        <w:shd w:val="clear" w:color="auto" w:fill="FFFFFF" w:themeFill="background1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3B34A2" w:rsidRPr="00D9207A" w:rsidRDefault="003B34A2" w:rsidP="00D920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9759E" w:rsidRPr="00D9207A" w:rsidRDefault="00F9759E" w:rsidP="00D920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207A">
        <w:rPr>
          <w:rFonts w:ascii="Times New Roman" w:hAnsi="Times New Roman" w:cs="Times New Roman"/>
          <w:sz w:val="24"/>
          <w:szCs w:val="24"/>
        </w:rPr>
        <w:t>Засідання оголошується закритим.</w:t>
      </w:r>
    </w:p>
    <w:p w:rsidR="00F9759E" w:rsidRPr="00D9207A" w:rsidRDefault="00F9759E" w:rsidP="00D9207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F3FD5" w:rsidRPr="00D9207A" w:rsidRDefault="005F3FD5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4A2" w:rsidRPr="00D9207A" w:rsidRDefault="003B34A2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34A2" w:rsidRPr="00D9207A" w:rsidRDefault="003B34A2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3FD5" w:rsidRPr="00D9207A" w:rsidRDefault="00837429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7A">
        <w:rPr>
          <w:rFonts w:ascii="Times New Roman" w:hAnsi="Times New Roman" w:cs="Times New Roman"/>
          <w:sz w:val="24"/>
          <w:szCs w:val="24"/>
        </w:rPr>
        <w:t xml:space="preserve">Голова </w:t>
      </w:r>
      <w:r w:rsidR="00F9759E" w:rsidRPr="00D920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D9207A">
        <w:rPr>
          <w:rFonts w:ascii="Times New Roman" w:hAnsi="Times New Roman" w:cs="Times New Roman"/>
          <w:sz w:val="24"/>
          <w:szCs w:val="24"/>
        </w:rPr>
        <w:t xml:space="preserve">Т.М. </w:t>
      </w:r>
      <w:proofErr w:type="spellStart"/>
      <w:r w:rsidRPr="00D9207A">
        <w:rPr>
          <w:rFonts w:ascii="Times New Roman" w:hAnsi="Times New Roman" w:cs="Times New Roman"/>
          <w:sz w:val="24"/>
          <w:szCs w:val="24"/>
        </w:rPr>
        <w:t>Струбчевська</w:t>
      </w:r>
      <w:proofErr w:type="spellEnd"/>
      <w:r w:rsidRPr="00D920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7429" w:rsidRPr="00D9207A" w:rsidRDefault="00837429" w:rsidP="00D920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4E0B" w:rsidRPr="00D9207A" w:rsidRDefault="005F3FD5" w:rsidP="00D92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7A">
        <w:rPr>
          <w:rFonts w:ascii="Times New Roman" w:hAnsi="Times New Roman" w:cs="Times New Roman"/>
          <w:sz w:val="24"/>
          <w:szCs w:val="24"/>
        </w:rPr>
        <w:t xml:space="preserve">Секретар </w:t>
      </w:r>
      <w:r w:rsidR="00F9759E" w:rsidRPr="00D920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3B762B" w:rsidRPr="00D9207A">
        <w:rPr>
          <w:rFonts w:ascii="Times New Roman" w:eastAsia="Calibri" w:hAnsi="Times New Roman" w:cs="Times New Roman"/>
          <w:iCs/>
          <w:sz w:val="24"/>
          <w:szCs w:val="24"/>
        </w:rPr>
        <w:t>П.П.</w:t>
      </w:r>
      <w:r w:rsidR="003B762B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3B762B"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Слободян </w:t>
      </w:r>
    </w:p>
    <w:p w:rsidR="003B762B" w:rsidRDefault="003B76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7BA" w:rsidRDefault="00C067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067BA" w:rsidSect="00D9207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" w:right="624" w:bottom="1134" w:left="1701" w:header="6" w:footer="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831" w:rsidRDefault="00635831" w:rsidP="007259F8">
      <w:pPr>
        <w:spacing w:after="0" w:line="240" w:lineRule="auto"/>
      </w:pPr>
      <w:r>
        <w:separator/>
      </w:r>
    </w:p>
  </w:endnote>
  <w:endnote w:type="continuationSeparator" w:id="0">
    <w:p w:rsidR="00635831" w:rsidRDefault="00635831" w:rsidP="0072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2875376"/>
      <w:docPartObj>
        <w:docPartGallery w:val="Page Numbers (Bottom of Page)"/>
        <w:docPartUnique/>
      </w:docPartObj>
    </w:sdtPr>
    <w:sdtEndPr/>
    <w:sdtContent>
      <w:p w:rsidR="006E3D03" w:rsidRDefault="006E3D0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64E" w:rsidRPr="00D8464E">
          <w:rPr>
            <w:noProof/>
            <w:lang w:val="ru-RU"/>
          </w:rPr>
          <w:t>3</w:t>
        </w:r>
        <w:r>
          <w:fldChar w:fldCharType="end"/>
        </w:r>
      </w:p>
    </w:sdtContent>
  </w:sdt>
  <w:p w:rsidR="006E3D03" w:rsidRDefault="006E3D0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0750243"/>
      <w:docPartObj>
        <w:docPartGallery w:val="Page Numbers (Bottom of Page)"/>
        <w:docPartUnique/>
      </w:docPartObj>
    </w:sdtPr>
    <w:sdtEndPr/>
    <w:sdtContent>
      <w:p w:rsidR="006E3D03" w:rsidRDefault="006E3D0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192" w:rsidRPr="000F0192">
          <w:rPr>
            <w:noProof/>
            <w:lang w:val="ru-RU"/>
          </w:rPr>
          <w:t>3</w:t>
        </w:r>
        <w:r>
          <w:fldChar w:fldCharType="end"/>
        </w:r>
      </w:p>
    </w:sdtContent>
  </w:sdt>
  <w:p w:rsidR="006E3D03" w:rsidRDefault="006E3D0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386319"/>
      <w:docPartObj>
        <w:docPartGallery w:val="Page Numbers (Bottom of Page)"/>
        <w:docPartUnique/>
      </w:docPartObj>
    </w:sdtPr>
    <w:sdtEndPr/>
    <w:sdtContent>
      <w:p w:rsidR="006E3D03" w:rsidRDefault="006E3D0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192" w:rsidRPr="000F0192">
          <w:rPr>
            <w:noProof/>
            <w:lang w:val="ru-RU"/>
          </w:rPr>
          <w:t>1</w:t>
        </w:r>
        <w:r>
          <w:fldChar w:fldCharType="end"/>
        </w:r>
      </w:p>
    </w:sdtContent>
  </w:sdt>
  <w:p w:rsidR="006E3D03" w:rsidRDefault="006E3D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831" w:rsidRDefault="00635831" w:rsidP="007259F8">
      <w:pPr>
        <w:spacing w:after="0" w:line="240" w:lineRule="auto"/>
      </w:pPr>
      <w:r>
        <w:separator/>
      </w:r>
    </w:p>
  </w:footnote>
  <w:footnote w:type="continuationSeparator" w:id="0">
    <w:p w:rsidR="00635831" w:rsidRDefault="00635831" w:rsidP="00725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D03" w:rsidRDefault="006E3D03" w:rsidP="006E3D03">
    <w:pPr>
      <w:pStyle w:val="a6"/>
      <w:tabs>
        <w:tab w:val="clear" w:pos="4819"/>
        <w:tab w:val="clear" w:pos="9639"/>
        <w:tab w:val="left" w:pos="213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9F8" w:rsidRDefault="007259F8" w:rsidP="006E3D03">
    <w:pPr>
      <w:pStyle w:val="a6"/>
      <w:shd w:val="clear" w:color="auto" w:fill="FFFFCC"/>
      <w:tabs>
        <w:tab w:val="clear" w:pos="9639"/>
        <w:tab w:val="right" w:pos="10632"/>
      </w:tabs>
      <w:ind w:left="-1417" w:right="-85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42168"/>
    <w:multiLevelType w:val="hybridMultilevel"/>
    <w:tmpl w:val="B276C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A14F4"/>
    <w:multiLevelType w:val="multilevel"/>
    <w:tmpl w:val="05D62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">
    <w:nsid w:val="3E200124"/>
    <w:multiLevelType w:val="hybridMultilevel"/>
    <w:tmpl w:val="2354A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66670"/>
    <w:multiLevelType w:val="hybridMultilevel"/>
    <w:tmpl w:val="CA441444"/>
    <w:lvl w:ilvl="0" w:tplc="1700A7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4F0A72A4"/>
    <w:multiLevelType w:val="hybridMultilevel"/>
    <w:tmpl w:val="973A2BD6"/>
    <w:lvl w:ilvl="0" w:tplc="1872289E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FD81DF6"/>
    <w:multiLevelType w:val="hybridMultilevel"/>
    <w:tmpl w:val="F188A3E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7530F"/>
    <w:multiLevelType w:val="hybridMultilevel"/>
    <w:tmpl w:val="7FE87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B14FDA"/>
    <w:multiLevelType w:val="multilevel"/>
    <w:tmpl w:val="D8223CFC"/>
    <w:styleLink w:val="1"/>
    <w:lvl w:ilvl="0">
      <w:start w:val="1"/>
      <w:numFmt w:val="decimal"/>
      <w:lvlText w:val="%1.1"/>
      <w:lvlJc w:val="center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52A3D"/>
    <w:multiLevelType w:val="hybridMultilevel"/>
    <w:tmpl w:val="ABB49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6D25C3"/>
    <w:multiLevelType w:val="multilevel"/>
    <w:tmpl w:val="E0408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71B097C"/>
    <w:multiLevelType w:val="hybridMultilevel"/>
    <w:tmpl w:val="F188A3E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8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FEA"/>
    <w:rsid w:val="00013F45"/>
    <w:rsid w:val="000155D1"/>
    <w:rsid w:val="000209F2"/>
    <w:rsid w:val="00022528"/>
    <w:rsid w:val="00037F45"/>
    <w:rsid w:val="0005074F"/>
    <w:rsid w:val="000670E6"/>
    <w:rsid w:val="00077EF3"/>
    <w:rsid w:val="000A7092"/>
    <w:rsid w:val="000B25CE"/>
    <w:rsid w:val="000C015B"/>
    <w:rsid w:val="000D4559"/>
    <w:rsid w:val="000E0861"/>
    <w:rsid w:val="000E66A4"/>
    <w:rsid w:val="000E791B"/>
    <w:rsid w:val="000F0192"/>
    <w:rsid w:val="000F3C31"/>
    <w:rsid w:val="0010792A"/>
    <w:rsid w:val="00114E0B"/>
    <w:rsid w:val="00122707"/>
    <w:rsid w:val="00122B96"/>
    <w:rsid w:val="00123F8E"/>
    <w:rsid w:val="00136491"/>
    <w:rsid w:val="001440FD"/>
    <w:rsid w:val="001458A1"/>
    <w:rsid w:val="001473E5"/>
    <w:rsid w:val="00160989"/>
    <w:rsid w:val="001618C0"/>
    <w:rsid w:val="00171EA8"/>
    <w:rsid w:val="00172019"/>
    <w:rsid w:val="00174274"/>
    <w:rsid w:val="0018267E"/>
    <w:rsid w:val="001A6717"/>
    <w:rsid w:val="001B0BEF"/>
    <w:rsid w:val="001C637F"/>
    <w:rsid w:val="001D1ADB"/>
    <w:rsid w:val="001D30A0"/>
    <w:rsid w:val="001F2B66"/>
    <w:rsid w:val="001F4B41"/>
    <w:rsid w:val="001F6A24"/>
    <w:rsid w:val="00200277"/>
    <w:rsid w:val="00220809"/>
    <w:rsid w:val="00252DA8"/>
    <w:rsid w:val="0026098D"/>
    <w:rsid w:val="00271B84"/>
    <w:rsid w:val="00280CB7"/>
    <w:rsid w:val="002828A7"/>
    <w:rsid w:val="00291E7A"/>
    <w:rsid w:val="002922BA"/>
    <w:rsid w:val="002943EF"/>
    <w:rsid w:val="002A524B"/>
    <w:rsid w:val="002B25C9"/>
    <w:rsid w:val="002D080D"/>
    <w:rsid w:val="002D14FD"/>
    <w:rsid w:val="002E148B"/>
    <w:rsid w:val="003004C9"/>
    <w:rsid w:val="00303631"/>
    <w:rsid w:val="00322E2D"/>
    <w:rsid w:val="003456E7"/>
    <w:rsid w:val="00371D58"/>
    <w:rsid w:val="00377999"/>
    <w:rsid w:val="0038025A"/>
    <w:rsid w:val="003868C1"/>
    <w:rsid w:val="003A6830"/>
    <w:rsid w:val="003A6988"/>
    <w:rsid w:val="003B049F"/>
    <w:rsid w:val="003B34A2"/>
    <w:rsid w:val="003B762B"/>
    <w:rsid w:val="003D140F"/>
    <w:rsid w:val="003D47E7"/>
    <w:rsid w:val="003D7A95"/>
    <w:rsid w:val="003F5B21"/>
    <w:rsid w:val="00403AF1"/>
    <w:rsid w:val="00417F45"/>
    <w:rsid w:val="00420D53"/>
    <w:rsid w:val="00430261"/>
    <w:rsid w:val="00431133"/>
    <w:rsid w:val="004352A1"/>
    <w:rsid w:val="0044353F"/>
    <w:rsid w:val="004659EB"/>
    <w:rsid w:val="00477D27"/>
    <w:rsid w:val="00487D51"/>
    <w:rsid w:val="004B0F87"/>
    <w:rsid w:val="004C2FEA"/>
    <w:rsid w:val="004C7F16"/>
    <w:rsid w:val="004D5564"/>
    <w:rsid w:val="004D55E3"/>
    <w:rsid w:val="004E3009"/>
    <w:rsid w:val="004E4D48"/>
    <w:rsid w:val="004E5ED1"/>
    <w:rsid w:val="004F2A04"/>
    <w:rsid w:val="0050334E"/>
    <w:rsid w:val="0051365E"/>
    <w:rsid w:val="00515D3B"/>
    <w:rsid w:val="00521A51"/>
    <w:rsid w:val="00535A45"/>
    <w:rsid w:val="005401D2"/>
    <w:rsid w:val="0056012E"/>
    <w:rsid w:val="0056688E"/>
    <w:rsid w:val="00567532"/>
    <w:rsid w:val="0059257E"/>
    <w:rsid w:val="00594B31"/>
    <w:rsid w:val="005A1943"/>
    <w:rsid w:val="005A530D"/>
    <w:rsid w:val="005B10A4"/>
    <w:rsid w:val="005B31A7"/>
    <w:rsid w:val="005B6AD8"/>
    <w:rsid w:val="005D120E"/>
    <w:rsid w:val="005E3F4B"/>
    <w:rsid w:val="005E5B19"/>
    <w:rsid w:val="005F2095"/>
    <w:rsid w:val="005F3FD5"/>
    <w:rsid w:val="006057CB"/>
    <w:rsid w:val="006139F1"/>
    <w:rsid w:val="00613A38"/>
    <w:rsid w:val="00627FA5"/>
    <w:rsid w:val="00631DBA"/>
    <w:rsid w:val="006341D1"/>
    <w:rsid w:val="00635831"/>
    <w:rsid w:val="00641454"/>
    <w:rsid w:val="00647DB5"/>
    <w:rsid w:val="00665135"/>
    <w:rsid w:val="0067462C"/>
    <w:rsid w:val="006773E6"/>
    <w:rsid w:val="00683027"/>
    <w:rsid w:val="006900AB"/>
    <w:rsid w:val="0069600B"/>
    <w:rsid w:val="006A1C86"/>
    <w:rsid w:val="006B118A"/>
    <w:rsid w:val="006B11FA"/>
    <w:rsid w:val="006B7CA2"/>
    <w:rsid w:val="006C4F69"/>
    <w:rsid w:val="006C75D3"/>
    <w:rsid w:val="006D1A09"/>
    <w:rsid w:val="006E272F"/>
    <w:rsid w:val="006E3D03"/>
    <w:rsid w:val="006F23E5"/>
    <w:rsid w:val="006F2853"/>
    <w:rsid w:val="006F6B8E"/>
    <w:rsid w:val="007078F2"/>
    <w:rsid w:val="00710028"/>
    <w:rsid w:val="00710243"/>
    <w:rsid w:val="007259F8"/>
    <w:rsid w:val="00737292"/>
    <w:rsid w:val="007451F7"/>
    <w:rsid w:val="007702E1"/>
    <w:rsid w:val="00784062"/>
    <w:rsid w:val="00787E70"/>
    <w:rsid w:val="007A5545"/>
    <w:rsid w:val="007A63E3"/>
    <w:rsid w:val="007A69E1"/>
    <w:rsid w:val="007A7B38"/>
    <w:rsid w:val="007B6F02"/>
    <w:rsid w:val="007C10FE"/>
    <w:rsid w:val="007D5EC2"/>
    <w:rsid w:val="007F07EE"/>
    <w:rsid w:val="007F7489"/>
    <w:rsid w:val="00802D02"/>
    <w:rsid w:val="00822D5A"/>
    <w:rsid w:val="00825089"/>
    <w:rsid w:val="00834337"/>
    <w:rsid w:val="00837429"/>
    <w:rsid w:val="0084534B"/>
    <w:rsid w:val="00845FF2"/>
    <w:rsid w:val="0084681C"/>
    <w:rsid w:val="00860266"/>
    <w:rsid w:val="00861721"/>
    <w:rsid w:val="0086630E"/>
    <w:rsid w:val="00872859"/>
    <w:rsid w:val="008814C9"/>
    <w:rsid w:val="00882C3A"/>
    <w:rsid w:val="00887BF1"/>
    <w:rsid w:val="008A1324"/>
    <w:rsid w:val="008B46A8"/>
    <w:rsid w:val="008B7FC5"/>
    <w:rsid w:val="008C32AF"/>
    <w:rsid w:val="008C4D39"/>
    <w:rsid w:val="008C6684"/>
    <w:rsid w:val="008D1061"/>
    <w:rsid w:val="008D4192"/>
    <w:rsid w:val="008D58A4"/>
    <w:rsid w:val="008E03CA"/>
    <w:rsid w:val="008E4313"/>
    <w:rsid w:val="008E6DD1"/>
    <w:rsid w:val="008F4800"/>
    <w:rsid w:val="009236F4"/>
    <w:rsid w:val="00925E8C"/>
    <w:rsid w:val="0093134A"/>
    <w:rsid w:val="00935491"/>
    <w:rsid w:val="00942192"/>
    <w:rsid w:val="00942CAC"/>
    <w:rsid w:val="00943D19"/>
    <w:rsid w:val="00944752"/>
    <w:rsid w:val="0098299C"/>
    <w:rsid w:val="00985FD2"/>
    <w:rsid w:val="00997EDB"/>
    <w:rsid w:val="009B0F6B"/>
    <w:rsid w:val="009B4338"/>
    <w:rsid w:val="009B4804"/>
    <w:rsid w:val="00A01C03"/>
    <w:rsid w:val="00A163B9"/>
    <w:rsid w:val="00A17336"/>
    <w:rsid w:val="00A2317E"/>
    <w:rsid w:val="00A44965"/>
    <w:rsid w:val="00A45C38"/>
    <w:rsid w:val="00A5591A"/>
    <w:rsid w:val="00A5652A"/>
    <w:rsid w:val="00A613EE"/>
    <w:rsid w:val="00A61C12"/>
    <w:rsid w:val="00A65DF4"/>
    <w:rsid w:val="00A72437"/>
    <w:rsid w:val="00A816FA"/>
    <w:rsid w:val="00A91457"/>
    <w:rsid w:val="00A94D7F"/>
    <w:rsid w:val="00AB7A1E"/>
    <w:rsid w:val="00AD75FF"/>
    <w:rsid w:val="00AF0EF8"/>
    <w:rsid w:val="00AF1BEA"/>
    <w:rsid w:val="00B02A3F"/>
    <w:rsid w:val="00B10BA3"/>
    <w:rsid w:val="00B133B5"/>
    <w:rsid w:val="00B21D3E"/>
    <w:rsid w:val="00B24C89"/>
    <w:rsid w:val="00B45EF4"/>
    <w:rsid w:val="00B61E01"/>
    <w:rsid w:val="00B71A59"/>
    <w:rsid w:val="00B84DFB"/>
    <w:rsid w:val="00B92A95"/>
    <w:rsid w:val="00BA4A55"/>
    <w:rsid w:val="00BA5BE8"/>
    <w:rsid w:val="00BB36AA"/>
    <w:rsid w:val="00BC0088"/>
    <w:rsid w:val="00BC6135"/>
    <w:rsid w:val="00BD456A"/>
    <w:rsid w:val="00BD5699"/>
    <w:rsid w:val="00BE3CAE"/>
    <w:rsid w:val="00BF0104"/>
    <w:rsid w:val="00BF0792"/>
    <w:rsid w:val="00C067BA"/>
    <w:rsid w:val="00C14584"/>
    <w:rsid w:val="00C30567"/>
    <w:rsid w:val="00C31347"/>
    <w:rsid w:val="00C339F7"/>
    <w:rsid w:val="00C35970"/>
    <w:rsid w:val="00C4141C"/>
    <w:rsid w:val="00C44C64"/>
    <w:rsid w:val="00C5066A"/>
    <w:rsid w:val="00C6077E"/>
    <w:rsid w:val="00C6523F"/>
    <w:rsid w:val="00C66ED1"/>
    <w:rsid w:val="00C80665"/>
    <w:rsid w:val="00C81D10"/>
    <w:rsid w:val="00C84542"/>
    <w:rsid w:val="00C909AC"/>
    <w:rsid w:val="00C920A3"/>
    <w:rsid w:val="00CA6791"/>
    <w:rsid w:val="00CA67FD"/>
    <w:rsid w:val="00CB4602"/>
    <w:rsid w:val="00CC308A"/>
    <w:rsid w:val="00CD22B8"/>
    <w:rsid w:val="00CD356B"/>
    <w:rsid w:val="00CE43B1"/>
    <w:rsid w:val="00CF23E5"/>
    <w:rsid w:val="00D23DD7"/>
    <w:rsid w:val="00D347C6"/>
    <w:rsid w:val="00D4005D"/>
    <w:rsid w:val="00D40233"/>
    <w:rsid w:val="00D428EB"/>
    <w:rsid w:val="00D42904"/>
    <w:rsid w:val="00D76A76"/>
    <w:rsid w:val="00D83671"/>
    <w:rsid w:val="00D8464E"/>
    <w:rsid w:val="00D85DC3"/>
    <w:rsid w:val="00D90EAC"/>
    <w:rsid w:val="00D9207A"/>
    <w:rsid w:val="00D93950"/>
    <w:rsid w:val="00D94527"/>
    <w:rsid w:val="00D957DA"/>
    <w:rsid w:val="00D96F03"/>
    <w:rsid w:val="00DC06C9"/>
    <w:rsid w:val="00DC49DE"/>
    <w:rsid w:val="00DD2C1C"/>
    <w:rsid w:val="00DD36DA"/>
    <w:rsid w:val="00DE15B4"/>
    <w:rsid w:val="00DF158C"/>
    <w:rsid w:val="00DF3A09"/>
    <w:rsid w:val="00DF7D3F"/>
    <w:rsid w:val="00E00CBD"/>
    <w:rsid w:val="00E42509"/>
    <w:rsid w:val="00E452DB"/>
    <w:rsid w:val="00E45EA6"/>
    <w:rsid w:val="00E461EA"/>
    <w:rsid w:val="00E528C8"/>
    <w:rsid w:val="00E56790"/>
    <w:rsid w:val="00E62824"/>
    <w:rsid w:val="00E71DC5"/>
    <w:rsid w:val="00EC1958"/>
    <w:rsid w:val="00EC5270"/>
    <w:rsid w:val="00ED45E7"/>
    <w:rsid w:val="00EE3D25"/>
    <w:rsid w:val="00EF5C4C"/>
    <w:rsid w:val="00F00086"/>
    <w:rsid w:val="00F06711"/>
    <w:rsid w:val="00F21FE9"/>
    <w:rsid w:val="00F33375"/>
    <w:rsid w:val="00F40BE5"/>
    <w:rsid w:val="00F4373B"/>
    <w:rsid w:val="00F43B0B"/>
    <w:rsid w:val="00F47D0A"/>
    <w:rsid w:val="00F65C33"/>
    <w:rsid w:val="00F65D74"/>
    <w:rsid w:val="00F75C8F"/>
    <w:rsid w:val="00F816AA"/>
    <w:rsid w:val="00F844E8"/>
    <w:rsid w:val="00F9759E"/>
    <w:rsid w:val="00FB6FEB"/>
    <w:rsid w:val="00FB7185"/>
    <w:rsid w:val="00FD4212"/>
    <w:rsid w:val="00FE025D"/>
    <w:rsid w:val="00FE65E9"/>
    <w:rsid w:val="00FF1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9D67A3-0F99-4F14-9E3B-5D2069803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49F"/>
  </w:style>
  <w:style w:type="paragraph" w:styleId="10">
    <w:name w:val="heading 1"/>
    <w:basedOn w:val="a"/>
    <w:next w:val="a"/>
    <w:link w:val="11"/>
    <w:uiPriority w:val="9"/>
    <w:qFormat/>
    <w:rsid w:val="00282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282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2828A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828A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90EA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259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59F8"/>
  </w:style>
  <w:style w:type="paragraph" w:styleId="a8">
    <w:name w:val="footer"/>
    <w:basedOn w:val="a"/>
    <w:link w:val="a9"/>
    <w:uiPriority w:val="99"/>
    <w:unhideWhenUsed/>
    <w:rsid w:val="007259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59F8"/>
  </w:style>
  <w:style w:type="paragraph" w:styleId="aa">
    <w:name w:val="Balloon Text"/>
    <w:basedOn w:val="a"/>
    <w:link w:val="ab"/>
    <w:uiPriority w:val="99"/>
    <w:semiHidden/>
    <w:unhideWhenUsed/>
    <w:rsid w:val="00380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025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2D1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numbering" w:customStyle="1" w:styleId="1">
    <w:name w:val="Стиль1"/>
    <w:uiPriority w:val="99"/>
    <w:rsid w:val="002D14F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5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89278-829B-46D8-83EB-AA42632F4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4132</Words>
  <Characters>2356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</dc:creator>
  <cp:lastModifiedBy>S.Obednikova</cp:lastModifiedBy>
  <cp:revision>8</cp:revision>
  <cp:lastPrinted>2018-11-19T14:08:00Z</cp:lastPrinted>
  <dcterms:created xsi:type="dcterms:W3CDTF">2018-10-24T14:41:00Z</dcterms:created>
  <dcterms:modified xsi:type="dcterms:W3CDTF">2018-12-03T14:55:00Z</dcterms:modified>
</cp:coreProperties>
</file>