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0E" w:rsidRPr="00256AF2" w:rsidRDefault="00966B0E" w:rsidP="00E95885">
      <w:pPr>
        <w:spacing w:after="160" w:line="259" w:lineRule="auto"/>
        <w:jc w:val="right"/>
        <w:rPr>
          <w:b/>
          <w:lang w:val="uk-UA"/>
        </w:rPr>
      </w:pPr>
    </w:p>
    <w:tbl>
      <w:tblPr>
        <w:tblpPr w:leftFromText="180" w:rightFromText="180" w:vertAnchor="page" w:horzAnchor="margin" w:tblpXSpec="right" w:tblpY="936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66B0E" w:rsidRPr="00256AF2" w:rsidTr="005523B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0E" w:rsidRPr="00256AF2" w:rsidRDefault="00966B0E" w:rsidP="00D050B9">
            <w:pPr>
              <w:rPr>
                <w:lang w:val="uk-UA"/>
              </w:rPr>
            </w:pPr>
            <w:r w:rsidRPr="00256AF2">
              <w:rPr>
                <w:lang w:val="uk-UA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</w:tr>
    </w:tbl>
    <w:p w:rsidR="00966B0E" w:rsidRPr="00256AF2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jc w:val="center"/>
        <w:outlineLvl w:val="0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Державне статистичне спостереження</w:t>
      </w:r>
    </w:p>
    <w:p w:rsidR="00966B0E" w:rsidRPr="00256AF2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966B0E" w:rsidRPr="00256AF2" w:rsidTr="00755F39">
        <w:tc>
          <w:tcPr>
            <w:tcW w:w="7020" w:type="dxa"/>
            <w:shd w:val="clear" w:color="auto" w:fill="auto"/>
          </w:tcPr>
          <w:p w:rsidR="00DD2965" w:rsidRPr="00256AF2" w:rsidRDefault="00DD2965" w:rsidP="00DD296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</w:p>
          <w:p w:rsidR="00966B0E" w:rsidRPr="00256AF2" w:rsidRDefault="00DD2965" w:rsidP="00DD2965">
            <w:pPr>
              <w:jc w:val="center"/>
              <w:rPr>
                <w:b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>статт</w:t>
            </w:r>
            <w:r w:rsidR="00EB6D90">
              <w:rPr>
                <w:b/>
                <w:sz w:val="18"/>
                <w:szCs w:val="18"/>
                <w:lang w:val="uk-UA"/>
              </w:rPr>
              <w:t>ями</w:t>
            </w:r>
            <w:r w:rsidRPr="00256AF2">
              <w:rPr>
                <w:b/>
                <w:sz w:val="18"/>
                <w:szCs w:val="18"/>
                <w:lang w:val="uk-UA"/>
              </w:rPr>
              <w:t xml:space="preserve"> 21</w:t>
            </w:r>
            <w:r w:rsidR="00EB6D90">
              <w:rPr>
                <w:b/>
                <w:sz w:val="18"/>
                <w:szCs w:val="18"/>
                <w:lang w:val="uk-UA"/>
              </w:rPr>
              <w:t xml:space="preserve"> та 22</w:t>
            </w:r>
            <w:r w:rsidRPr="00256AF2">
              <w:rPr>
                <w:b/>
                <w:sz w:val="18"/>
                <w:szCs w:val="18"/>
                <w:lang w:val="uk-UA"/>
              </w:rPr>
              <w:t xml:space="preserve"> Закону України "Про державну статистику"</w:t>
            </w:r>
          </w:p>
        </w:tc>
      </w:tr>
    </w:tbl>
    <w:p w:rsidR="00966B0E" w:rsidRPr="00256AF2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66B0E" w:rsidRPr="00256AF2" w:rsidTr="00755F39">
        <w:tc>
          <w:tcPr>
            <w:tcW w:w="9498" w:type="dxa"/>
            <w:shd w:val="clear" w:color="auto" w:fill="auto"/>
          </w:tcPr>
          <w:p w:rsidR="00966B0E" w:rsidRPr="00256AF2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966B0E" w:rsidRPr="00256AF2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66B0E" w:rsidRPr="00256AF2" w:rsidRDefault="00966B0E" w:rsidP="00966B0E">
      <w:pPr>
        <w:jc w:val="center"/>
        <w:rPr>
          <w:b/>
          <w:caps/>
          <w:spacing w:val="10"/>
          <w:sz w:val="24"/>
          <w:szCs w:val="24"/>
          <w:lang w:val="uk-UA"/>
        </w:rPr>
      </w:pPr>
    </w:p>
    <w:p w:rsidR="00755F39" w:rsidRPr="00256AF2" w:rsidRDefault="00755F39" w:rsidP="00755F39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val="uk-UA" w:eastAsia="cs-CZ" w:bidi="cs-CZ"/>
        </w:rPr>
      </w:pPr>
      <w:r w:rsidRPr="00256AF2">
        <w:rPr>
          <w:rFonts w:eastAsia="Arial"/>
          <w:color w:val="000000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7" w:tgtFrame="_blank" w:history="1">
        <w:r w:rsidRPr="00256AF2">
          <w:rPr>
            <w:rFonts w:eastAsia="Arial"/>
            <w:color w:val="000000"/>
            <w:sz w:val="18"/>
            <w:szCs w:val="18"/>
            <w:lang w:val="uk-UA" w:eastAsia="cs-CZ" w:bidi="cs-CZ"/>
          </w:rPr>
          <w:t>Кабінет респондента</w:t>
        </w:r>
      </w:hyperlink>
      <w:r w:rsidRPr="00256AF2">
        <w:rPr>
          <w:rFonts w:eastAsia="Arial"/>
          <w:color w:val="000000"/>
          <w:sz w:val="18"/>
          <w:szCs w:val="18"/>
          <w:lang w:val="uk-UA" w:eastAsia="cs-CZ" w:bidi="cs-CZ"/>
        </w:rPr>
        <w:t>"</w:t>
      </w:r>
      <w:r w:rsidRPr="00256AF2">
        <w:rPr>
          <w:rFonts w:eastAsia="Arial"/>
          <w:color w:val="000000"/>
          <w:sz w:val="18"/>
          <w:szCs w:val="18"/>
          <w:lang w:val="uk-UA" w:eastAsia="hr-HR" w:bidi="hr-HR"/>
        </w:rPr>
        <w:t xml:space="preserve"> </w:t>
      </w:r>
      <w:r w:rsidRPr="00256AF2">
        <w:rPr>
          <w:rFonts w:eastAsia="Arial"/>
          <w:color w:val="000000"/>
          <w:sz w:val="18"/>
          <w:szCs w:val="18"/>
          <w:lang w:val="uk-UA" w:eastAsia="cs-CZ" w:bidi="cs-CZ"/>
        </w:rPr>
        <w:t xml:space="preserve">за посиланням: </w:t>
      </w:r>
      <w:hyperlink r:id="rId8" w:tgtFrame="_parent" w:history="1">
        <w:r w:rsidRPr="00256AF2">
          <w:rPr>
            <w:rFonts w:eastAsia="Arial"/>
            <w:bCs/>
            <w:color w:val="000000"/>
            <w:sz w:val="18"/>
            <w:szCs w:val="18"/>
            <w:lang w:val="uk-UA" w:eastAsia="hr-HR" w:bidi="hr-HR"/>
          </w:rPr>
          <w:t>https://statzvit.ukrstat.gov.ua</w:t>
        </w:r>
      </w:hyperlink>
    </w:p>
    <w:p w:rsidR="00966B0E" w:rsidRPr="00256AF2" w:rsidRDefault="00966B0E" w:rsidP="00966B0E">
      <w:pPr>
        <w:jc w:val="center"/>
        <w:rPr>
          <w:b/>
          <w:caps/>
          <w:lang w:val="uk-UA"/>
        </w:rPr>
      </w:pPr>
    </w:p>
    <w:p w:rsidR="00966B0E" w:rsidRPr="00256AF2" w:rsidRDefault="00966B0E" w:rsidP="00966B0E">
      <w:pPr>
        <w:jc w:val="center"/>
        <w:rPr>
          <w:b/>
          <w:caps/>
          <w:lang w:val="uk-UA"/>
        </w:rPr>
      </w:pPr>
    </w:p>
    <w:p w:rsidR="005C735A" w:rsidRPr="00256AF2" w:rsidRDefault="00966B0E" w:rsidP="00966B0E">
      <w:pPr>
        <w:jc w:val="center"/>
        <w:rPr>
          <w:b/>
          <w:caps/>
          <w:sz w:val="24"/>
          <w:szCs w:val="24"/>
          <w:lang w:val="uk-UA"/>
        </w:rPr>
      </w:pPr>
      <w:r w:rsidRPr="00256AF2">
        <w:rPr>
          <w:b/>
          <w:caps/>
          <w:sz w:val="24"/>
          <w:szCs w:val="24"/>
          <w:lang w:val="uk-UA"/>
        </w:rPr>
        <w:t>звіт про ВИТРАТИ НА ОХОРОНУ</w:t>
      </w:r>
    </w:p>
    <w:p w:rsidR="00966B0E" w:rsidRPr="00256AF2" w:rsidRDefault="00966B0E" w:rsidP="00966B0E">
      <w:pPr>
        <w:jc w:val="center"/>
        <w:rPr>
          <w:b/>
          <w:sz w:val="24"/>
          <w:szCs w:val="24"/>
          <w:lang w:val="uk-UA"/>
        </w:rPr>
      </w:pPr>
      <w:r w:rsidRPr="00256AF2">
        <w:rPr>
          <w:b/>
          <w:caps/>
          <w:sz w:val="24"/>
          <w:szCs w:val="24"/>
          <w:lang w:val="uk-UA"/>
        </w:rPr>
        <w:t>НАВКОЛИШНЬОГО ПРИРОДНОГО СЕРЕДОВИЩА</w:t>
      </w:r>
    </w:p>
    <w:p w:rsidR="00966B0E" w:rsidRPr="00256AF2" w:rsidRDefault="00966B0E" w:rsidP="00966B0E">
      <w:pPr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за  20____ рік</w:t>
      </w:r>
    </w:p>
    <w:p w:rsidR="00966B0E" w:rsidRPr="00256AF2" w:rsidRDefault="00966B0E" w:rsidP="009E4D06">
      <w:pPr>
        <w:spacing w:after="120"/>
        <w:rPr>
          <w:b/>
          <w:lang w:val="uk-UA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83"/>
        <w:gridCol w:w="3987"/>
      </w:tblGrid>
      <w:tr w:rsidR="00966B0E" w:rsidRPr="00256AF2" w:rsidTr="00256AF2">
        <w:trPr>
          <w:trHeight w:val="383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256AF2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Подають: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256AF2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Термін подання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66B0E" w:rsidRPr="00256AF2" w:rsidRDefault="00966B0E" w:rsidP="00D050B9">
            <w:pPr>
              <w:pStyle w:val="6"/>
              <w:jc w:val="center"/>
              <w:rPr>
                <w:b w:val="0"/>
                <w:sz w:val="20"/>
              </w:rPr>
            </w:pPr>
            <w:r w:rsidRPr="00256AF2">
              <w:rPr>
                <w:b w:val="0"/>
                <w:sz w:val="20"/>
              </w:rPr>
              <w:t>№ 1-екологічні витрати</w:t>
            </w:r>
          </w:p>
          <w:p w:rsidR="00966B0E" w:rsidRPr="00256AF2" w:rsidRDefault="00966B0E" w:rsidP="00D050B9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256AF2">
              <w:rPr>
                <w:b w:val="0"/>
                <w:sz w:val="20"/>
              </w:rPr>
              <w:t xml:space="preserve">  (річна</w:t>
            </w:r>
            <w:r w:rsidRPr="00256AF2">
              <w:rPr>
                <w:b w:val="0"/>
                <w:spacing w:val="40"/>
                <w:sz w:val="20"/>
              </w:rPr>
              <w:t>)</w:t>
            </w:r>
          </w:p>
          <w:p w:rsidR="00966B0E" w:rsidRPr="00256AF2" w:rsidRDefault="00966B0E" w:rsidP="00BB2E84">
            <w:pPr>
              <w:spacing w:before="60"/>
              <w:jc w:val="center"/>
              <w:rPr>
                <w:lang w:val="uk-UA"/>
              </w:rPr>
            </w:pPr>
            <w:bookmarkStart w:id="0" w:name="_GoBack"/>
            <w:bookmarkEnd w:id="0"/>
            <w:r w:rsidRPr="00256AF2">
              <w:rPr>
                <w:lang w:val="uk-UA"/>
              </w:rPr>
              <w:t>ЗАТВЕРДЖЕНО</w:t>
            </w:r>
          </w:p>
          <w:p w:rsidR="00966B0E" w:rsidRPr="00256AF2" w:rsidRDefault="00767FF6" w:rsidP="00D050B9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Н</w:t>
            </w:r>
            <w:r w:rsidR="00966B0E" w:rsidRPr="00256AF2">
              <w:rPr>
                <w:lang w:val="uk-UA"/>
              </w:rPr>
              <w:t>аказ Держстату</w:t>
            </w:r>
          </w:p>
          <w:p w:rsidR="00966B0E" w:rsidRPr="00256AF2" w:rsidRDefault="005E1A16" w:rsidP="005E1A1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червня 2021 р. </w:t>
            </w:r>
            <w:r w:rsidR="00966B0E" w:rsidRPr="00256AF2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163</w:t>
            </w:r>
          </w:p>
        </w:tc>
      </w:tr>
      <w:tr w:rsidR="00966B0E" w:rsidRPr="00256AF2" w:rsidTr="00256AF2">
        <w:trPr>
          <w:trHeight w:val="1165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256AF2" w:rsidRDefault="00854262" w:rsidP="00854262">
            <w:pPr>
              <w:rPr>
                <w:lang w:val="uk-UA"/>
              </w:rPr>
            </w:pPr>
            <w:r w:rsidRPr="00256AF2">
              <w:rPr>
                <w:lang w:val="uk-UA"/>
              </w:rPr>
              <w:t>юридичні особи</w:t>
            </w:r>
          </w:p>
          <w:p w:rsidR="00854262" w:rsidRPr="00256AF2" w:rsidRDefault="00854262" w:rsidP="00854262">
            <w:pPr>
              <w:rPr>
                <w:lang w:val="uk-UA"/>
              </w:rPr>
            </w:pPr>
          </w:p>
          <w:p w:rsidR="00966B0E" w:rsidRPr="00256AF2" w:rsidRDefault="00966B0E" w:rsidP="00854262">
            <w:pPr>
              <w:rPr>
                <w:lang w:val="uk-UA"/>
              </w:rPr>
            </w:pPr>
            <w:r w:rsidRPr="00256AF2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256AF2" w:rsidRDefault="00854262" w:rsidP="00854262">
            <w:pPr>
              <w:pStyle w:val="3"/>
              <w:keepLines w:val="0"/>
              <w:shd w:val="clear" w:color="auto" w:fill="FFFFFF"/>
              <w:spacing w:before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6A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не пізніше </w:t>
            </w:r>
          </w:p>
          <w:p w:rsidR="00966B0E" w:rsidRPr="00256AF2" w:rsidRDefault="00854262" w:rsidP="00854262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28 лютого</w:t>
            </w:r>
          </w:p>
        </w:tc>
        <w:tc>
          <w:tcPr>
            <w:tcW w:w="398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B0E" w:rsidRPr="00256AF2" w:rsidRDefault="00966B0E" w:rsidP="00D050B9">
            <w:pPr>
              <w:rPr>
                <w:b/>
                <w:lang w:val="uk-UA"/>
              </w:rPr>
            </w:pPr>
          </w:p>
        </w:tc>
      </w:tr>
      <w:tr w:rsidR="00966B0E" w:rsidRPr="00256AF2" w:rsidTr="00256AF2">
        <w:trPr>
          <w:trHeight w:val="305"/>
        </w:trPr>
        <w:tc>
          <w:tcPr>
            <w:tcW w:w="1006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66B0E" w:rsidRPr="00256AF2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  <w:p w:rsidR="00966B0E" w:rsidRPr="00256AF2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</w:tc>
      </w:tr>
      <w:tr w:rsidR="00966B0E" w:rsidRPr="00256AF2" w:rsidTr="00256AF2">
        <w:trPr>
          <w:trHeight w:val="3154"/>
        </w:trPr>
        <w:tc>
          <w:tcPr>
            <w:tcW w:w="10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26E4" w:rsidRPr="00256AF2" w:rsidRDefault="00AF26E4" w:rsidP="00AF26E4">
            <w:pPr>
              <w:spacing w:line="240" w:lineRule="exact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Респондент: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Найменування:  ___________________________________________________________________________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____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Місцезнаходження (юридична адреса): 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___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____________________________________________________________________________________________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>площа тощо,</w:t>
            </w:r>
            <w:r w:rsidRPr="00256AF2">
              <w:rPr>
                <w:lang w:val="uk-UA"/>
              </w:rPr>
              <w:t xml:space="preserve"> </w:t>
            </w:r>
            <w:r w:rsidRPr="00256AF2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256AF2" w:rsidRDefault="00AF26E4" w:rsidP="00AF26E4">
            <w:pPr>
              <w:spacing w:after="120"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Адреса здійснення діяльності, щодо якої подається форма звітності (факти</w:t>
            </w:r>
            <w:r w:rsidR="00256AF2" w:rsidRPr="00256AF2">
              <w:rPr>
                <w:lang w:val="uk-UA"/>
              </w:rPr>
              <w:t>чна адреса): ______________________</w:t>
            </w:r>
          </w:p>
          <w:p w:rsidR="00AF26E4" w:rsidRPr="00256AF2" w:rsidRDefault="00AF26E4" w:rsidP="00AF26E4">
            <w:pPr>
              <w:spacing w:before="120"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______________________________________________________________</w:t>
            </w:r>
            <w:r w:rsidR="00256AF2" w:rsidRPr="00256AF2">
              <w:rPr>
                <w:lang w:val="uk-UA"/>
              </w:rPr>
              <w:t>___________________________________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 xml:space="preserve">(поштовий індекс, область /АР Крим, район, населений пункт, вулиця /провулок, 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___________________________________________________________________________________________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>площа  тощо,</w:t>
            </w:r>
            <w:r w:rsidRPr="00256AF2">
              <w:rPr>
                <w:lang w:val="uk-UA"/>
              </w:rPr>
              <w:t xml:space="preserve"> </w:t>
            </w:r>
            <w:r w:rsidRPr="00256AF2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256AF2" w:rsidRDefault="00AF26E4" w:rsidP="00684D9A">
            <w:pPr>
              <w:rPr>
                <w:lang w:val="uk-UA"/>
              </w:rPr>
            </w:pPr>
            <w:r w:rsidRPr="00256AF2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</w:t>
            </w:r>
          </w:p>
          <w:p w:rsidR="00DD2965" w:rsidRPr="00256AF2" w:rsidRDefault="00DD2965" w:rsidP="00DD2965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:rsidR="00966B0E" w:rsidRPr="00256AF2" w:rsidRDefault="00966B0E" w:rsidP="00966B0E">
      <w:pPr>
        <w:jc w:val="center"/>
        <w:rPr>
          <w:b/>
          <w:sz w:val="16"/>
          <w:szCs w:val="16"/>
          <w:lang w:val="uk-UA"/>
        </w:rPr>
      </w:pPr>
    </w:p>
    <w:p w:rsidR="005523BC" w:rsidRPr="00256AF2" w:rsidRDefault="007734CB" w:rsidP="005523BC">
      <w:pPr>
        <w:spacing w:before="120" w:line="160" w:lineRule="exact"/>
        <w:ind w:firstLine="567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К</w:t>
      </w:r>
      <w:r w:rsidR="005523BC" w:rsidRPr="00256AF2">
        <w:rPr>
          <w:b/>
          <w:sz w:val="18"/>
          <w:szCs w:val="18"/>
          <w:lang w:val="uk-UA"/>
        </w:rPr>
        <w:t>од території відповідно до:</w:t>
      </w:r>
    </w:p>
    <w:tbl>
      <w:tblPr>
        <w:tblStyle w:val="12"/>
        <w:tblW w:w="984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604"/>
        <w:gridCol w:w="3827"/>
      </w:tblGrid>
      <w:tr w:rsidR="005523BC" w:rsidRPr="00256AF2" w:rsidTr="005523BC">
        <w:tc>
          <w:tcPr>
            <w:tcW w:w="5415" w:type="dxa"/>
            <w:vAlign w:val="center"/>
          </w:tcPr>
          <w:p w:rsidR="005523BC" w:rsidRPr="00256AF2" w:rsidRDefault="005523BC" w:rsidP="005523BC">
            <w:pPr>
              <w:ind w:left="-76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Кодифікатора адміністративно-територіальних одиниць </w:t>
            </w:r>
            <w:r w:rsidRPr="00256AF2">
              <w:rPr>
                <w:sz w:val="18"/>
                <w:szCs w:val="18"/>
                <w:lang w:val="uk-UA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:rsidR="005523BC" w:rsidRPr="00256AF2" w:rsidRDefault="005523BC" w:rsidP="005523B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523BC" w:rsidRPr="00256AF2" w:rsidRDefault="005523BC" w:rsidP="005523BC">
            <w:pPr>
              <w:ind w:left="-100" w:right="-105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56AF2">
              <w:rPr>
                <w:sz w:val="18"/>
                <w:szCs w:val="18"/>
                <w:lang w:val="uk-UA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5523BC" w:rsidRPr="00256AF2" w:rsidRDefault="005523BC" w:rsidP="005523BC">
      <w:pPr>
        <w:rPr>
          <w:rFonts w:eastAsiaTheme="minorHAnsi"/>
          <w:sz w:val="16"/>
          <w:szCs w:val="16"/>
          <w:lang w:val="uk-UA" w:eastAsia="en-US"/>
        </w:rPr>
      </w:pPr>
    </w:p>
    <w:tbl>
      <w:tblPr>
        <w:tblW w:w="88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5523BC" w:rsidRPr="00256AF2" w:rsidTr="005523BC">
        <w:trPr>
          <w:trHeight w:val="283"/>
        </w:trPr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256AF2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256AF2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або</w:t>
            </w:r>
          </w:p>
        </w:tc>
        <w:tc>
          <w:tcPr>
            <w:tcW w:w="284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5523BC" w:rsidRPr="00256AF2" w:rsidRDefault="005523BC" w:rsidP="005523BC">
      <w:pPr>
        <w:tabs>
          <w:tab w:val="left" w:pos="3705"/>
        </w:tabs>
        <w:spacing w:line="240" w:lineRule="exact"/>
        <w:ind w:right="-29"/>
        <w:rPr>
          <w:sz w:val="16"/>
          <w:szCs w:val="16"/>
          <w:lang w:val="uk-UA"/>
        </w:rPr>
      </w:pPr>
      <w:r w:rsidRPr="00256AF2">
        <w:rPr>
          <w:sz w:val="16"/>
          <w:szCs w:val="16"/>
          <w:lang w:val="uk-UA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966B0E" w:rsidRPr="00256AF2" w:rsidRDefault="00966B0E" w:rsidP="00DD2965">
      <w:pPr>
        <w:rPr>
          <w:b/>
          <w:lang w:val="uk-U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7734CB" w:rsidRPr="00256AF2" w:rsidTr="00DD2965">
        <w:trPr>
          <w:trHeight w:val="75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4CB" w:rsidRPr="007734CB" w:rsidRDefault="007734CB" w:rsidP="007734CB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7734CB">
              <w:rPr>
                <w:b/>
                <w:lang w:val="uk-UA"/>
              </w:rPr>
              <w:t>Інформація щодо відсутності даних</w:t>
            </w:r>
          </w:p>
          <w:p w:rsidR="007734CB" w:rsidRPr="007734CB" w:rsidRDefault="007734CB" w:rsidP="007734CB">
            <w:pPr>
              <w:spacing w:line="60" w:lineRule="atLeast"/>
              <w:rPr>
                <w:sz w:val="16"/>
                <w:szCs w:val="16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C5CC33" wp14:editId="0637B725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32561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7734CB" w:rsidRPr="007734CB" w:rsidRDefault="007734CB" w:rsidP="007734CB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7734CB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 w:rsidR="00A46416">
              <w:rPr>
                <w:lang w:val="uk-UA"/>
              </w:rPr>
              <w:t>–</w:t>
            </w:r>
            <w:r w:rsidRPr="007734CB">
              <w:rPr>
                <w:lang w:val="uk-UA"/>
              </w:rPr>
              <w:t xml:space="preserve"> </w:t>
            </w:r>
            <w:r w:rsidRPr="007734CB">
              <w:rPr>
                <w:rFonts w:ascii="Arial" w:hAnsi="Arial" w:cs="Arial"/>
                <w:b/>
                <w:lang w:val="uk-UA"/>
              </w:rPr>
              <w:t>V</w:t>
            </w:r>
            <w:r w:rsidRPr="007734C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734CB" w:rsidRPr="00256AF2" w:rsidTr="00DD2965">
        <w:trPr>
          <w:trHeight w:val="1595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4CB" w:rsidRPr="007734CB" w:rsidRDefault="007734CB" w:rsidP="007734CB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7734CB">
              <w:rPr>
                <w:lang w:val="uk-UA"/>
              </w:rPr>
              <w:t>Зазначте одну з наведених нижче причин відсутності даних:</w:t>
            </w:r>
          </w:p>
          <w:p w:rsidR="007734CB" w:rsidRPr="007734CB" w:rsidRDefault="007734CB" w:rsidP="007734CB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888E8" wp14:editId="738900CC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9A2EF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:rsidR="007734CB" w:rsidRPr="007734CB" w:rsidRDefault="007734CB" w:rsidP="007734CB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F08E1D" wp14:editId="4C88E00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1AF71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7734CB" w:rsidRPr="007734CB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833AE" wp14:editId="67B375B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C0EE9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7734CB" w:rsidRPr="007734CB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B7258C" wp14:editId="0F285DA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9F9B6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7734CB" w:rsidRPr="007734CB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E8C51" wp14:editId="4F79CA6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3F15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57B0FC" wp14:editId="552D70E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9C795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7734CB" w:rsidRPr="007734CB" w:rsidRDefault="007734CB" w:rsidP="007734CB">
            <w:pPr>
              <w:spacing w:before="60" w:after="120" w:line="200" w:lineRule="exact"/>
              <w:rPr>
                <w:color w:val="FF0000"/>
                <w:sz w:val="18"/>
                <w:szCs w:val="18"/>
                <w:lang w:val="uk-UA"/>
              </w:rPr>
            </w:pPr>
            <w:r w:rsidRPr="007734CB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:rsidR="003B563F" w:rsidRPr="00256AF2" w:rsidRDefault="003B563F" w:rsidP="00966B0E">
      <w:pPr>
        <w:spacing w:after="160" w:line="259" w:lineRule="auto"/>
        <w:rPr>
          <w:lang w:val="uk-UA"/>
        </w:rPr>
      </w:pPr>
    </w:p>
    <w:p w:rsidR="002A1E5E" w:rsidRPr="00256AF2" w:rsidRDefault="002A1E5E" w:rsidP="002A1E5E">
      <w:pPr>
        <w:shd w:val="clear" w:color="auto" w:fill="FFFFFF"/>
        <w:jc w:val="center"/>
        <w:rPr>
          <w:sz w:val="18"/>
          <w:szCs w:val="18"/>
          <w:lang w:val="uk-UA"/>
        </w:rPr>
      </w:pPr>
      <w:r w:rsidRPr="00256AF2">
        <w:rPr>
          <w:sz w:val="18"/>
          <w:szCs w:val="18"/>
          <w:lang w:val="uk-UA"/>
        </w:rPr>
        <w:lastRenderedPageBreak/>
        <w:t>Стор. 2 ф. № 1-екологічні витрати (річна)</w:t>
      </w:r>
    </w:p>
    <w:p w:rsidR="002A1E5E" w:rsidRPr="00256AF2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A1E5E" w:rsidRPr="00256AF2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 xml:space="preserve">Розділ </w:t>
      </w:r>
      <w:r w:rsidRPr="00256AF2">
        <w:rPr>
          <w:b/>
          <w:bCs/>
          <w:sz w:val="24"/>
          <w:szCs w:val="24"/>
          <w:lang w:val="uk-UA"/>
        </w:rPr>
        <w:t>I</w:t>
      </w:r>
      <w:r w:rsidRPr="00256AF2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:rsidR="002A1E5E" w:rsidRPr="00256AF2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  <w:lang w:val="uk-UA"/>
        </w:rPr>
      </w:pPr>
    </w:p>
    <w:p w:rsidR="002A1E5E" w:rsidRPr="00715634" w:rsidRDefault="009470CF" w:rsidP="00C127C4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715634">
        <w:rPr>
          <w:i/>
          <w:sz w:val="18"/>
          <w:szCs w:val="18"/>
          <w:lang w:val="uk-UA"/>
        </w:rPr>
        <w:t xml:space="preserve">          </w:t>
      </w:r>
      <w:r w:rsidR="002A1E5E" w:rsidRPr="00715634">
        <w:rPr>
          <w:i/>
          <w:sz w:val="18"/>
          <w:szCs w:val="18"/>
          <w:lang w:val="uk-UA"/>
        </w:rPr>
        <w:t xml:space="preserve"> (у фактичних цінах без ПДВ, тис.грн</w:t>
      </w:r>
      <w:r w:rsidR="00FE08B9" w:rsidRPr="00715634">
        <w:rPr>
          <w:i/>
          <w:sz w:val="18"/>
          <w:szCs w:val="18"/>
          <w:lang w:val="uk-UA"/>
        </w:rPr>
        <w:t>,</w:t>
      </w:r>
      <w:r w:rsidR="002A1E5E" w:rsidRPr="00715634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256AF2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4B9D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виду </w:t>
            </w:r>
          </w:p>
          <w:p w:rsidR="000606E7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256AF2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Pr="00256AF2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614B9D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</w:t>
            </w:r>
            <w:r w:rsidR="00D51F06" w:rsidRPr="00256AF2">
              <w:rPr>
                <w:sz w:val="18"/>
                <w:szCs w:val="18"/>
                <w:lang w:val="uk-UA"/>
              </w:rPr>
              <w:t>апітальн</w:t>
            </w:r>
            <w:r w:rsidRPr="00256AF2">
              <w:rPr>
                <w:sz w:val="18"/>
                <w:szCs w:val="18"/>
                <w:lang w:val="uk-UA"/>
              </w:rPr>
              <w:t xml:space="preserve">і </w:t>
            </w:r>
            <w:r w:rsidR="00D51F06" w:rsidRPr="00256AF2">
              <w:rPr>
                <w:sz w:val="18"/>
                <w:szCs w:val="18"/>
                <w:lang w:val="uk-UA"/>
              </w:rPr>
              <w:t>інвестиці</w:t>
            </w:r>
            <w:r w:rsidR="0059230D" w:rsidRPr="00256AF2">
              <w:rPr>
                <w:sz w:val="18"/>
                <w:szCs w:val="18"/>
                <w:lang w:val="uk-UA"/>
              </w:rPr>
              <w:t>ї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256AF2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256AF2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1F06" w:rsidRPr="00256AF2" w:rsidRDefault="002B587F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гр</w:t>
            </w:r>
            <w:r>
              <w:rPr>
                <w:sz w:val="18"/>
                <w:szCs w:val="18"/>
                <w:lang w:val="uk-UA"/>
              </w:rPr>
              <w:t>.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1 − </w:t>
            </w:r>
            <w:r w:rsidR="00AE49FB" w:rsidRPr="00256AF2">
              <w:rPr>
                <w:sz w:val="18"/>
                <w:szCs w:val="18"/>
                <w:lang w:val="uk-UA"/>
              </w:rPr>
              <w:t xml:space="preserve">інвестиції </w:t>
            </w:r>
            <w:r w:rsidR="00967E7B">
              <w:rPr>
                <w:sz w:val="18"/>
                <w:szCs w:val="18"/>
                <w:lang w:val="uk-UA"/>
              </w:rPr>
              <w:t>в</w:t>
            </w:r>
            <w:r w:rsidR="00AE49FB" w:rsidRPr="00256AF2">
              <w:rPr>
                <w:sz w:val="18"/>
                <w:szCs w:val="18"/>
                <w:lang w:val="uk-UA"/>
              </w:rPr>
              <w:t xml:space="preserve"> </w:t>
            </w:r>
            <w:r w:rsidR="006D53C5">
              <w:rPr>
                <w:sz w:val="18"/>
                <w:szCs w:val="18"/>
                <w:lang w:val="uk-UA"/>
              </w:rPr>
              <w:t>капіталь</w:t>
            </w:r>
            <w:r w:rsidR="00D51F06" w:rsidRPr="00256AF2">
              <w:rPr>
                <w:sz w:val="18"/>
                <w:szCs w:val="18"/>
                <w:lang w:val="uk-UA"/>
              </w:rPr>
              <w:t>ний ремонт</w:t>
            </w:r>
          </w:p>
          <w:p w:rsidR="00CF6027" w:rsidRPr="00256AF2" w:rsidRDefault="00CF6027" w:rsidP="006D53C5">
            <w:pPr>
              <w:shd w:val="clear" w:color="auto" w:fill="FFFFFF"/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ED24FB" w:rsidRPr="00256AF2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CB7EAA" w:rsidRPr="006D53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</w:t>
            </w:r>
            <w:r w:rsidR="006D53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BE71D1" w:rsidRPr="006D53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ED24FB" w:rsidRPr="006D53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ED24FB" w:rsidRPr="00256AF2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ED24FB" w:rsidRPr="00256AF2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5</w:t>
            </w:r>
          </w:p>
        </w:tc>
      </w:tr>
      <w:tr w:rsidR="002A1E5E" w:rsidRPr="00256AF2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E5E" w:rsidRPr="00256AF2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b/>
                <w:sz w:val="20"/>
              </w:rPr>
              <w:t>Охорона атмосферного повітря, попередження змін клімату та захист озонового шару</w:t>
            </w:r>
            <w:r w:rsidR="00163471" w:rsidRPr="00256AF2">
              <w:rPr>
                <w:b/>
                <w:sz w:val="20"/>
              </w:rPr>
              <w:t xml:space="preserve"> </w:t>
            </w:r>
            <w:r w:rsidR="00163471" w:rsidRPr="00256AF2">
              <w:rPr>
                <w:i/>
                <w:sz w:val="20"/>
              </w:rPr>
              <w:t>(ряд</w:t>
            </w:r>
            <w:r w:rsidR="00A46416">
              <w:rPr>
                <w:i/>
                <w:sz w:val="20"/>
              </w:rPr>
              <w:t>.</w:t>
            </w:r>
            <w:r w:rsidR="00A25DEC">
              <w:rPr>
                <w:i/>
                <w:sz w:val="20"/>
              </w:rPr>
              <w:t>111–</w:t>
            </w:r>
            <w:r w:rsidR="00573F55" w:rsidRPr="00256AF2">
              <w:rPr>
                <w:i/>
                <w:sz w:val="20"/>
              </w:rPr>
              <w:t>140</w:t>
            </w:r>
            <w:r w:rsidR="00163471" w:rsidRPr="00256AF2">
              <w:rPr>
                <w:i/>
                <w:sz w:val="20"/>
              </w:rPr>
              <w:t>)</w:t>
            </w:r>
          </w:p>
        </w:tc>
      </w:tr>
      <w:tr w:rsidR="00087AEA" w:rsidRPr="00256AF2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B02F77" w:rsidRPr="00256AF2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087AEA" w:rsidRPr="00256AF2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заміни сировини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73F55" w:rsidRPr="00256AF2">
              <w:rPr>
                <w:i/>
                <w:lang w:val="uk-UA"/>
              </w:rPr>
              <w:t>111</w:t>
            </w:r>
            <w:r w:rsidRPr="00256AF2">
              <w:rPr>
                <w:i/>
                <w:lang w:val="uk-UA"/>
              </w:rPr>
              <w:t xml:space="preserve">, </w:t>
            </w:r>
            <w:r w:rsidR="00573F55" w:rsidRPr="00256AF2">
              <w:rPr>
                <w:i/>
                <w:lang w:val="uk-UA"/>
              </w:rPr>
              <w:t>11</w:t>
            </w:r>
            <w:r w:rsidRPr="00256AF2">
              <w:rPr>
                <w:i/>
                <w:lang w:val="uk-UA"/>
              </w:rPr>
              <w:t>2)</w:t>
            </w:r>
          </w:p>
        </w:tc>
      </w:tr>
      <w:tr w:rsidR="00087AEA" w:rsidRPr="00256AF2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256AF2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Очищення та</w:t>
            </w:r>
            <w:r w:rsidR="00087AEA" w:rsidRPr="00256AF2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73F55" w:rsidRPr="00256AF2">
              <w:rPr>
                <w:i/>
                <w:lang w:val="uk-UA"/>
              </w:rPr>
              <w:t>121</w:t>
            </w:r>
            <w:r w:rsidR="00087AEA" w:rsidRPr="00256AF2">
              <w:rPr>
                <w:i/>
                <w:lang w:val="uk-UA"/>
              </w:rPr>
              <w:t xml:space="preserve">, </w:t>
            </w:r>
            <w:r w:rsidR="00573F55" w:rsidRPr="00256AF2">
              <w:rPr>
                <w:i/>
                <w:lang w:val="uk-UA"/>
              </w:rPr>
              <w:t>122</w:t>
            </w:r>
            <w:r w:rsidR="00087AEA"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</w:t>
            </w:r>
            <w:r w:rsidR="002E44D1" w:rsidRPr="00256AF2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B00B1F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A25DEC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>Забір і очищення стічних вод</w:t>
            </w:r>
            <w:r w:rsidR="00575D79" w:rsidRPr="00256AF2">
              <w:rPr>
                <w:b/>
                <w:lang w:val="uk-UA"/>
              </w:rPr>
              <w:t xml:space="preserve"> </w:t>
            </w:r>
            <w:r w:rsidR="00575D79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210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260</w:t>
            </w:r>
            <w:r w:rsidR="00575D79"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Експлуатація</w:t>
            </w:r>
            <w:r w:rsidR="00767153" w:rsidRPr="00256AF2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706DC9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Очищення охолоджувальної води перед скиданням </w:t>
            </w:r>
            <w:r w:rsidR="00706DC9" w:rsidRPr="00256AF2">
              <w:rPr>
                <w:sz w:val="20"/>
              </w:rPr>
              <w:t>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>Поводження з відходами (</w:t>
            </w:r>
            <w:r w:rsidR="0099716D" w:rsidRPr="00256AF2">
              <w:rPr>
                <w:b/>
                <w:lang w:val="uk-UA"/>
              </w:rPr>
              <w:t xml:space="preserve">за </w:t>
            </w:r>
            <w:r w:rsidR="00C67353" w:rsidRPr="00256AF2">
              <w:rPr>
                <w:b/>
                <w:lang w:val="uk-UA"/>
              </w:rPr>
              <w:t>винятком</w:t>
            </w:r>
            <w:r w:rsidR="0099716D" w:rsidRPr="00256AF2">
              <w:rPr>
                <w:b/>
                <w:lang w:val="uk-UA"/>
              </w:rPr>
              <w:t xml:space="preserve"> високорадіоактивних ві</w:t>
            </w:r>
            <w:r w:rsidRPr="00256AF2">
              <w:rPr>
                <w:b/>
                <w:lang w:val="uk-UA"/>
              </w:rPr>
              <w:t xml:space="preserve">дходів) </w:t>
            </w:r>
            <w:r w:rsidR="0093519B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03564" w:rsidRPr="00256AF2">
              <w:rPr>
                <w:i/>
                <w:lang w:val="uk-UA"/>
              </w:rPr>
              <w:t>310</w:t>
            </w:r>
            <w:r w:rsidR="00A25DEC">
              <w:rPr>
                <w:i/>
                <w:lang w:val="uk-UA"/>
              </w:rPr>
              <w:t>–</w:t>
            </w:r>
            <w:r w:rsidR="00503564" w:rsidRPr="00256AF2">
              <w:rPr>
                <w:i/>
                <w:lang w:val="uk-UA"/>
              </w:rPr>
              <w:t>360</w:t>
            </w:r>
            <w:r w:rsidR="0093519B"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256AF2">
              <w:rPr>
                <w:spacing w:val="-4"/>
                <w:sz w:val="20"/>
              </w:rPr>
              <w:t xml:space="preserve">Запобігання </w:t>
            </w:r>
            <w:r w:rsidR="009406AA" w:rsidRPr="00256AF2">
              <w:rPr>
                <w:spacing w:val="-4"/>
                <w:sz w:val="20"/>
              </w:rPr>
              <w:t xml:space="preserve"> процесу утворення</w:t>
            </w:r>
            <w:r w:rsidRPr="00256AF2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Збирання та</w:t>
            </w:r>
            <w:r w:rsidR="00087AEA" w:rsidRPr="00256AF2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Утилізація та видалення відходів І</w:t>
            </w:r>
            <w:r w:rsidR="0036480E">
              <w:rPr>
                <w:lang w:val="uk-UA"/>
              </w:rPr>
              <w:t>–</w:t>
            </w:r>
            <w:r w:rsidRPr="00256AF2">
              <w:rPr>
                <w:lang w:val="uk-UA"/>
              </w:rPr>
              <w:t xml:space="preserve">ІІІ класів небезпеки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331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333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341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343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2E44D1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256AF2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b/>
                <w:lang w:val="uk-UA"/>
              </w:rPr>
              <w:t xml:space="preserve">Захист і </w:t>
            </w:r>
            <w:r w:rsidR="00EF45EE" w:rsidRPr="00256AF2">
              <w:rPr>
                <w:b/>
                <w:lang w:val="uk-UA"/>
              </w:rPr>
              <w:t>відновлення</w:t>
            </w:r>
            <w:r w:rsidRPr="00256AF2">
              <w:rPr>
                <w:b/>
                <w:lang w:val="uk-UA"/>
              </w:rPr>
              <w:t xml:space="preserve"> ґрунт</w:t>
            </w:r>
            <w:r w:rsidR="00EF45EE" w:rsidRPr="00256AF2">
              <w:rPr>
                <w:b/>
                <w:lang w:val="uk-UA"/>
              </w:rPr>
              <w:t>ів</w:t>
            </w:r>
            <w:r w:rsidRPr="00256AF2">
              <w:rPr>
                <w:b/>
                <w:lang w:val="uk-UA"/>
              </w:rPr>
              <w:t>, підземних і поверхневих вод</w:t>
            </w:r>
            <w:r w:rsidR="00FB0B01" w:rsidRPr="00256AF2">
              <w:rPr>
                <w:b/>
                <w:lang w:val="uk-UA"/>
              </w:rPr>
              <w:t xml:space="preserve"> </w:t>
            </w:r>
            <w:r w:rsidR="00FB0B01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410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460</w:t>
            </w:r>
            <w:r w:rsidR="00FB0B01" w:rsidRPr="00256AF2">
              <w:rPr>
                <w:i/>
                <w:lang w:val="uk-UA"/>
              </w:rPr>
              <w:t>)</w:t>
            </w:r>
          </w:p>
        </w:tc>
      </w:tr>
      <w:tr w:rsidR="00A15C78" w:rsidRPr="00256AF2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4B71" w:rsidRPr="00256AF2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D84B71" w:rsidRPr="00256AF2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D84B71" w:rsidRPr="00256AF2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Default="006D53C5" w:rsidP="00B00B1F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B00B1F" w:rsidRPr="00256AF2" w:rsidRDefault="00B00B1F" w:rsidP="00B00B1F">
      <w:pPr>
        <w:shd w:val="clear" w:color="auto" w:fill="FFFFFF"/>
        <w:jc w:val="center"/>
        <w:rPr>
          <w:sz w:val="18"/>
          <w:szCs w:val="18"/>
          <w:lang w:val="uk-UA"/>
        </w:rPr>
      </w:pPr>
      <w:r w:rsidRPr="00256AF2">
        <w:rPr>
          <w:sz w:val="18"/>
          <w:szCs w:val="18"/>
          <w:lang w:val="uk-UA"/>
        </w:rPr>
        <w:lastRenderedPageBreak/>
        <w:t>Стор. 3 ф. № 1-екологічні витрати (річна)</w:t>
      </w:r>
    </w:p>
    <w:p w:rsidR="00B00B1F" w:rsidRPr="00256AF2" w:rsidRDefault="00D84B71" w:rsidP="00B00B1F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256AF2">
        <w:rPr>
          <w:sz w:val="18"/>
          <w:szCs w:val="18"/>
          <w:lang w:val="uk-UA"/>
        </w:rPr>
        <w:t>Продовження р</w:t>
      </w:r>
      <w:r w:rsidR="00B00B1F" w:rsidRPr="00256AF2">
        <w:rPr>
          <w:sz w:val="18"/>
          <w:szCs w:val="18"/>
          <w:lang w:val="uk-UA"/>
        </w:rPr>
        <w:t xml:space="preserve">озділу </w:t>
      </w:r>
      <w:r w:rsidR="00FE08B9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256AF2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0361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Найменування виду</w:t>
            </w:r>
          </w:p>
          <w:p w:rsidR="00D51F06" w:rsidRPr="00256AF2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256AF2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403616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:rsidR="00403616" w:rsidRPr="00256AF2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</w:t>
            </w:r>
            <w:r w:rsidR="00D51F06" w:rsidRPr="00256AF2">
              <w:rPr>
                <w:sz w:val="18"/>
                <w:szCs w:val="18"/>
                <w:lang w:val="uk-UA"/>
              </w:rPr>
              <w:t>апітальн</w:t>
            </w:r>
            <w:r w:rsidRPr="00256AF2">
              <w:rPr>
                <w:sz w:val="18"/>
                <w:szCs w:val="18"/>
                <w:lang w:val="uk-UA"/>
              </w:rPr>
              <w:t>і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інвестиці</w:t>
            </w:r>
            <w:r w:rsidRPr="00256AF2">
              <w:rPr>
                <w:sz w:val="18"/>
                <w:szCs w:val="18"/>
                <w:lang w:val="uk-UA"/>
              </w:rPr>
              <w:t>ї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на охорону навколишнього </w:t>
            </w:r>
          </w:p>
          <w:p w:rsidR="00D51F06" w:rsidRPr="00256AF2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природного середовища</w:t>
            </w:r>
          </w:p>
          <w:p w:rsidR="00482233" w:rsidRPr="00256AF2" w:rsidRDefault="00403616" w:rsidP="00AD569C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</w:tc>
        <w:tc>
          <w:tcPr>
            <w:tcW w:w="3827" w:type="dxa"/>
            <w:gridSpan w:val="3"/>
            <w:vAlign w:val="center"/>
          </w:tcPr>
          <w:p w:rsidR="00D51F06" w:rsidRPr="00256AF2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:rsidR="00403616" w:rsidRPr="00256AF2" w:rsidRDefault="00967E7B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403616" w:rsidRPr="00256AF2">
              <w:rPr>
                <w:sz w:val="18"/>
                <w:szCs w:val="18"/>
                <w:lang w:val="uk-UA"/>
              </w:rPr>
              <w:t xml:space="preserve"> </w:t>
            </w:r>
            <w:r w:rsidR="006D53C5">
              <w:rPr>
                <w:sz w:val="18"/>
                <w:szCs w:val="18"/>
                <w:lang w:val="uk-UA"/>
              </w:rPr>
              <w:t>гр</w:t>
            </w:r>
            <w:r>
              <w:rPr>
                <w:sz w:val="18"/>
                <w:szCs w:val="18"/>
                <w:lang w:val="uk-UA"/>
              </w:rPr>
              <w:t>.</w:t>
            </w:r>
            <w:r w:rsidR="006D53C5">
              <w:rPr>
                <w:sz w:val="18"/>
                <w:szCs w:val="18"/>
                <w:lang w:val="uk-UA"/>
              </w:rPr>
              <w:t xml:space="preserve">1 − інвестиції </w:t>
            </w:r>
            <w:r>
              <w:rPr>
                <w:sz w:val="18"/>
                <w:szCs w:val="18"/>
                <w:lang w:val="uk-UA"/>
              </w:rPr>
              <w:t>в</w:t>
            </w:r>
            <w:r w:rsidR="006D53C5">
              <w:rPr>
                <w:sz w:val="18"/>
                <w:szCs w:val="18"/>
                <w:lang w:val="uk-UA"/>
              </w:rPr>
              <w:t xml:space="preserve"> капіталь</w:t>
            </w:r>
            <w:r w:rsidR="00403616" w:rsidRPr="00256AF2">
              <w:rPr>
                <w:sz w:val="18"/>
                <w:szCs w:val="18"/>
                <w:lang w:val="uk-UA"/>
              </w:rPr>
              <w:t>ний ремонт</w:t>
            </w:r>
          </w:p>
          <w:p w:rsidR="00D51F06" w:rsidRPr="00256AF2" w:rsidRDefault="0040361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B00B1F" w:rsidRPr="00256AF2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4B3F6A" w:rsidRPr="006D53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</w:t>
            </w:r>
            <w:r w:rsidR="006D53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4B3F6A" w:rsidRPr="006D53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4B3F6A" w:rsidRPr="006D53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00B1F" w:rsidRPr="00256AF2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5</w:t>
            </w:r>
          </w:p>
        </w:tc>
      </w:tr>
      <w:tr w:rsidR="009470CF" w:rsidRPr="00256AF2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</w:t>
            </w:r>
            <w:r w:rsidR="00B34173" w:rsidRPr="00256AF2">
              <w:rPr>
                <w:sz w:val="20"/>
              </w:rPr>
              <w:t>ист ґрунтів від ерозії та іншої</w:t>
            </w:r>
          </w:p>
          <w:p w:rsidR="009470CF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засоленню ґрунтів,</w:t>
            </w:r>
          </w:p>
          <w:p w:rsidR="009470CF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8EB" w:rsidRPr="00256AF2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З</w:t>
            </w:r>
            <w:r w:rsidR="0099716D" w:rsidRPr="00256AF2">
              <w:rPr>
                <w:b/>
                <w:lang w:val="uk-UA"/>
              </w:rPr>
              <w:t>ниження шумового та</w:t>
            </w:r>
            <w:r w:rsidRPr="00256AF2">
              <w:rPr>
                <w:b/>
                <w:lang w:val="uk-UA"/>
              </w:rPr>
              <w:t xml:space="preserve"> вібраційного впливу </w:t>
            </w:r>
            <w:r w:rsidR="0099716D" w:rsidRPr="00256AF2">
              <w:rPr>
                <w:b/>
                <w:lang w:val="uk-UA"/>
              </w:rPr>
              <w:t xml:space="preserve">на навколишнє середовище </w:t>
            </w:r>
          </w:p>
          <w:p w:rsidR="009470CF" w:rsidRPr="00256AF2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 xml:space="preserve">заходів з охорони праці) </w:t>
            </w:r>
            <w:r w:rsidR="003828EB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8C6EB7" w:rsidRPr="00256AF2">
              <w:rPr>
                <w:i/>
                <w:lang w:val="uk-UA"/>
              </w:rPr>
              <w:t>511</w:t>
            </w:r>
            <w:r w:rsidR="00F31DEA">
              <w:rPr>
                <w:i/>
                <w:lang w:val="uk-UA"/>
              </w:rPr>
              <w:t>–</w:t>
            </w:r>
            <w:r w:rsidR="008C6EB7" w:rsidRPr="00256AF2">
              <w:rPr>
                <w:i/>
                <w:lang w:val="uk-UA"/>
              </w:rPr>
              <w:t>540</w:t>
            </w:r>
            <w:r w:rsidR="003828EB"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511</w:t>
            </w:r>
            <w:r w:rsidR="00F31DEA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513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256AF2">
              <w:rPr>
                <w:i/>
                <w:lang w:val="uk-UA"/>
              </w:rPr>
              <w:t>(</w:t>
            </w:r>
            <w:r w:rsidR="00465033" w:rsidRPr="00256AF2">
              <w:rPr>
                <w:i/>
                <w:lang w:val="uk-UA"/>
              </w:rPr>
              <w:t>ряд</w:t>
            </w:r>
            <w:r w:rsidR="00A46416">
              <w:rPr>
                <w:i/>
                <w:lang w:val="uk-UA"/>
              </w:rPr>
              <w:t>.</w:t>
            </w:r>
            <w:r w:rsidR="00465033" w:rsidRPr="00256AF2">
              <w:rPr>
                <w:i/>
                <w:lang w:val="uk-UA"/>
              </w:rPr>
              <w:t>521</w:t>
            </w:r>
            <w:r w:rsidRPr="00256AF2">
              <w:rPr>
                <w:i/>
                <w:lang w:val="uk-UA"/>
              </w:rPr>
              <w:t xml:space="preserve">, </w:t>
            </w:r>
            <w:r w:rsidR="00465033" w:rsidRPr="00256AF2">
              <w:rPr>
                <w:i/>
                <w:lang w:val="uk-UA"/>
              </w:rPr>
              <w:t>522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Збереження біорізноманіття та охорона природних територій</w:t>
            </w:r>
            <w:r w:rsidR="00862DDB" w:rsidRPr="00256AF2">
              <w:rPr>
                <w:b/>
                <w:lang w:val="uk-UA"/>
              </w:rPr>
              <w:t xml:space="preserve"> </w:t>
            </w:r>
            <w:r w:rsidR="00862DDB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F60CB" w:rsidRPr="00256AF2">
              <w:rPr>
                <w:i/>
                <w:lang w:val="uk-UA"/>
              </w:rPr>
              <w:t>610</w:t>
            </w:r>
            <w:r w:rsidR="00F31DEA">
              <w:rPr>
                <w:i/>
                <w:lang w:val="uk-UA"/>
              </w:rPr>
              <w:t>–</w:t>
            </w:r>
            <w:r w:rsidR="005F60CB" w:rsidRPr="00256AF2">
              <w:rPr>
                <w:i/>
                <w:lang w:val="uk-UA"/>
              </w:rPr>
              <w:t>640</w:t>
            </w:r>
            <w:r w:rsidR="00862DDB"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Збереження природних і ландшафтних об'єктів, ств</w:t>
            </w:r>
            <w:r w:rsidR="00DE6518" w:rsidRPr="00256AF2">
              <w:rPr>
                <w:sz w:val="20"/>
              </w:rPr>
              <w:t xml:space="preserve">орення, збереження територій і </w:t>
            </w:r>
            <w:r w:rsidRPr="00256AF2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5F60CB" w:rsidRPr="00256AF2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Забезпечення р</w:t>
            </w:r>
            <w:r w:rsidR="009470CF" w:rsidRPr="00256AF2">
              <w:rPr>
                <w:b/>
                <w:lang w:val="uk-UA"/>
              </w:rPr>
              <w:t>адіаційн</w:t>
            </w:r>
            <w:r w:rsidRPr="00256AF2">
              <w:rPr>
                <w:b/>
                <w:lang w:val="uk-UA"/>
              </w:rPr>
              <w:t xml:space="preserve">ої безпеки 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9470CF" w:rsidRPr="00256AF2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i/>
                <w:lang w:val="uk-UA"/>
              </w:rPr>
              <w:t xml:space="preserve"> (ряд</w:t>
            </w:r>
            <w:r w:rsidR="00A46416">
              <w:rPr>
                <w:i/>
                <w:lang w:val="uk-UA"/>
              </w:rPr>
              <w:t>.</w:t>
            </w:r>
            <w:r w:rsidR="005F60CB" w:rsidRPr="00256AF2">
              <w:rPr>
                <w:i/>
                <w:lang w:val="uk-UA"/>
              </w:rPr>
              <w:t>710</w:t>
            </w:r>
            <w:r w:rsidR="00FE08B9">
              <w:rPr>
                <w:i/>
                <w:lang w:val="uk-UA"/>
              </w:rPr>
              <w:t>–</w:t>
            </w:r>
            <w:r w:rsidR="005F60CB" w:rsidRPr="00256AF2">
              <w:rPr>
                <w:i/>
                <w:lang w:val="uk-UA"/>
              </w:rPr>
              <w:t>740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Науково-дослідні роботи у сфері охорони навколишнього природного середовища</w:t>
            </w:r>
            <w:r w:rsidR="00950E55" w:rsidRPr="00256AF2">
              <w:rPr>
                <w:b/>
                <w:lang w:val="uk-UA"/>
              </w:rPr>
              <w:t xml:space="preserve"> </w:t>
            </w:r>
            <w:r w:rsidR="00C535DF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F60CB" w:rsidRPr="00256AF2">
              <w:rPr>
                <w:i/>
                <w:lang w:val="uk-UA"/>
              </w:rPr>
              <w:t>810</w:t>
            </w:r>
            <w:r w:rsidR="00F31DEA">
              <w:rPr>
                <w:i/>
                <w:lang w:val="uk-UA"/>
              </w:rPr>
              <w:t>–</w:t>
            </w:r>
            <w:r w:rsidR="005F60CB" w:rsidRPr="00256AF2">
              <w:rPr>
                <w:i/>
                <w:lang w:val="uk-UA"/>
              </w:rPr>
              <w:t>880</w:t>
            </w:r>
            <w:r w:rsidR="00C535DF" w:rsidRPr="00256AF2">
              <w:rPr>
                <w:i/>
                <w:lang w:val="uk-UA"/>
              </w:rPr>
              <w:t>)</w:t>
            </w:r>
          </w:p>
        </w:tc>
      </w:tr>
      <w:tr w:rsidR="00A15C78" w:rsidRPr="00256AF2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256AF2">
              <w:rPr>
                <w:spacing w:val="-8"/>
                <w:sz w:val="20"/>
              </w:rPr>
              <w:t xml:space="preserve">Поводження з відходами </w:t>
            </w:r>
            <w:r w:rsidRPr="00256AF2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870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256AF2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A15C78" w:rsidRPr="00256AF2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256AF2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 w:rsidRPr="00256AF2">
              <w:rPr>
                <w:b/>
                <w:sz w:val="20"/>
              </w:rPr>
              <w:t xml:space="preserve">Інші </w:t>
            </w:r>
            <w:r w:rsidR="00AF170F" w:rsidRPr="00256AF2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6D53C5" w:rsidRDefault="006D53C5" w:rsidP="00290631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290631" w:rsidRPr="00FE08B9" w:rsidRDefault="00290631" w:rsidP="00290631">
      <w:pPr>
        <w:shd w:val="clear" w:color="auto" w:fill="FFFFFF"/>
        <w:jc w:val="center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lastRenderedPageBreak/>
        <w:t xml:space="preserve">Стор. </w:t>
      </w:r>
      <w:r w:rsidR="00270489" w:rsidRPr="00FE08B9">
        <w:rPr>
          <w:sz w:val="18"/>
          <w:szCs w:val="18"/>
          <w:lang w:val="uk-UA"/>
        </w:rPr>
        <w:t>4</w:t>
      </w:r>
      <w:r w:rsidRPr="00FE08B9">
        <w:rPr>
          <w:sz w:val="18"/>
          <w:szCs w:val="18"/>
          <w:lang w:val="uk-UA"/>
        </w:rPr>
        <w:t xml:space="preserve"> ф. № 1-екологічні витрати (річна)</w:t>
      </w:r>
    </w:p>
    <w:p w:rsidR="00290631" w:rsidRPr="00256AF2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90631" w:rsidRPr="00256AF2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Розділ І</w:t>
      </w:r>
      <w:r w:rsidRPr="00256AF2">
        <w:rPr>
          <w:b/>
          <w:bCs/>
          <w:sz w:val="24"/>
          <w:szCs w:val="24"/>
          <w:lang w:val="uk-UA"/>
        </w:rPr>
        <w:t>I</w:t>
      </w:r>
      <w:r w:rsidRPr="00256AF2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:rsidR="00BB5F60" w:rsidRPr="00256AF2" w:rsidRDefault="00BB5F60">
      <w:pPr>
        <w:rPr>
          <w:sz w:val="10"/>
          <w:szCs w:val="10"/>
          <w:lang w:val="uk-UA"/>
        </w:rPr>
      </w:pPr>
    </w:p>
    <w:p w:rsidR="00D9279A" w:rsidRPr="00715634" w:rsidRDefault="00D9279A" w:rsidP="00D448B0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715634">
        <w:rPr>
          <w:i/>
          <w:sz w:val="18"/>
          <w:szCs w:val="18"/>
          <w:lang w:val="uk-UA"/>
        </w:rPr>
        <w:t>(у ф</w:t>
      </w:r>
      <w:r w:rsidR="00F31DEA" w:rsidRPr="00715634">
        <w:rPr>
          <w:i/>
          <w:sz w:val="18"/>
          <w:szCs w:val="18"/>
          <w:lang w:val="uk-UA"/>
        </w:rPr>
        <w:t>актичних цінах без ПДВ, тис.грн,</w:t>
      </w:r>
      <w:r w:rsidRPr="00715634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D51F06" w:rsidRPr="00256AF2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D51F0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4471C2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</w:t>
            </w:r>
            <w:r w:rsidR="00D51F06" w:rsidRPr="00256AF2">
              <w:rPr>
                <w:sz w:val="18"/>
                <w:szCs w:val="18"/>
                <w:lang w:val="uk-UA"/>
              </w:rPr>
              <w:t>оточн</w:t>
            </w:r>
            <w:r w:rsidRPr="00256AF2">
              <w:rPr>
                <w:sz w:val="18"/>
                <w:szCs w:val="18"/>
                <w:lang w:val="uk-UA"/>
              </w:rPr>
              <w:t>і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витрат</w:t>
            </w:r>
            <w:r w:rsidR="00836358" w:rsidRPr="00256AF2">
              <w:rPr>
                <w:sz w:val="18"/>
                <w:szCs w:val="18"/>
                <w:lang w:val="uk-UA"/>
              </w:rPr>
              <w:t>и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256AF2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256AF2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256AF2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B867A9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підприємств, кредитів банків, п</w:t>
            </w:r>
            <w:r w:rsidR="006D53C5">
              <w:rPr>
                <w:sz w:val="18"/>
                <w:szCs w:val="18"/>
                <w:lang w:val="uk-UA"/>
              </w:rPr>
              <w:t>озик</w:t>
            </w:r>
          </w:p>
        </w:tc>
        <w:tc>
          <w:tcPr>
            <w:tcW w:w="1418" w:type="dxa"/>
            <w:vAlign w:val="center"/>
          </w:tcPr>
          <w:p w:rsidR="00B867A9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912C1F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</w:tr>
      <w:tr w:rsidR="00912C1F" w:rsidRPr="00256AF2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256AF2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b/>
                <w:sz w:val="20"/>
              </w:rPr>
              <w:t xml:space="preserve">Охорона атмосферного повітря, попередження змін клімату та захист озонового шару </w:t>
            </w:r>
            <w:r w:rsidR="00F31DEA">
              <w:rPr>
                <w:i/>
                <w:sz w:val="20"/>
              </w:rPr>
              <w:t>(ряд</w:t>
            </w:r>
            <w:r w:rsidR="00A46416">
              <w:rPr>
                <w:i/>
                <w:sz w:val="20"/>
              </w:rPr>
              <w:t>.</w:t>
            </w:r>
            <w:r w:rsidR="00F31DEA">
              <w:rPr>
                <w:i/>
                <w:sz w:val="20"/>
              </w:rPr>
              <w:t>111–</w:t>
            </w:r>
            <w:r w:rsidRPr="00256AF2">
              <w:rPr>
                <w:i/>
                <w:sz w:val="20"/>
              </w:rPr>
              <w:t>140)</w:t>
            </w:r>
          </w:p>
        </w:tc>
      </w:tr>
      <w:tr w:rsidR="00503564" w:rsidRPr="00256AF2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заміни сировини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111, 112)</w:t>
            </w:r>
          </w:p>
        </w:tc>
      </w:tr>
      <w:tr w:rsidR="008F7D95" w:rsidRPr="00256AF2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</w:t>
            </w:r>
            <w:r w:rsidRPr="007734CB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7734CB">
              <w:rPr>
                <w:i/>
                <w:lang w:val="uk-UA"/>
              </w:rPr>
              <w:t>121, 122)</w:t>
            </w:r>
          </w:p>
        </w:tc>
      </w:tr>
      <w:tr w:rsidR="008F7D95" w:rsidRPr="00256AF2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Забір і очищення стічних вод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210–</w:t>
            </w:r>
            <w:r w:rsidRPr="00256AF2">
              <w:rPr>
                <w:i/>
                <w:lang w:val="uk-UA"/>
              </w:rPr>
              <w:t>260)</w:t>
            </w:r>
          </w:p>
        </w:tc>
      </w:tr>
      <w:tr w:rsidR="008F7D95" w:rsidRPr="00256AF2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охолоджувальної води перед скиданням 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Поводження з відходами 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 xml:space="preserve">високорадіоактивних відходів)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310–</w:t>
            </w:r>
            <w:r w:rsidRPr="00256AF2">
              <w:rPr>
                <w:i/>
                <w:lang w:val="uk-UA"/>
              </w:rPr>
              <w:t>360)</w:t>
            </w:r>
          </w:p>
        </w:tc>
      </w:tr>
      <w:tr w:rsidR="008F7D95" w:rsidRPr="00256AF2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256AF2">
              <w:rPr>
                <w:spacing w:val="-4"/>
                <w:sz w:val="20"/>
              </w:rPr>
              <w:t>Запобігання  процесу утворення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Збирання та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Утилізація та видалення відходів І</w:t>
            </w:r>
            <w:r w:rsidR="006D62C6">
              <w:rPr>
                <w:lang w:val="uk-UA"/>
              </w:rPr>
              <w:t>–</w:t>
            </w:r>
            <w:r w:rsidRPr="00256AF2">
              <w:rPr>
                <w:lang w:val="uk-UA"/>
              </w:rPr>
              <w:t xml:space="preserve">ІІІ класів небезпеки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331–</w:t>
            </w:r>
            <w:r w:rsidRPr="00256AF2">
              <w:rPr>
                <w:i/>
                <w:lang w:val="uk-UA"/>
              </w:rPr>
              <w:t>333)</w:t>
            </w: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F31D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341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343)</w:t>
            </w: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F31DEA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b/>
                <w:lang w:val="uk-UA"/>
              </w:rPr>
              <w:t xml:space="preserve">Захист і відновлення ґрунтів, підземних і поверхневих вод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410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460)</w:t>
            </w:r>
          </w:p>
        </w:tc>
      </w:tr>
      <w:tr w:rsidR="00503564" w:rsidRPr="00256AF2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інфільтрації забруднюючих</w:t>
            </w:r>
          </w:p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03564" w:rsidRPr="00256AF2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Default="006D53C5" w:rsidP="00D9279A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9279A" w:rsidRPr="00FE08B9" w:rsidRDefault="00D9279A" w:rsidP="00D9279A">
      <w:pPr>
        <w:shd w:val="clear" w:color="auto" w:fill="FFFFFF"/>
        <w:jc w:val="center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lastRenderedPageBreak/>
        <w:t xml:space="preserve">Стор. </w:t>
      </w:r>
      <w:r w:rsidR="00F5378D" w:rsidRPr="00FE08B9">
        <w:rPr>
          <w:sz w:val="18"/>
          <w:szCs w:val="18"/>
          <w:lang w:val="uk-UA"/>
        </w:rPr>
        <w:t>5</w:t>
      </w:r>
      <w:r w:rsidRPr="00FE08B9">
        <w:rPr>
          <w:sz w:val="18"/>
          <w:szCs w:val="18"/>
          <w:lang w:val="uk-UA"/>
        </w:rPr>
        <w:t xml:space="preserve"> ф. № 1-екологічні витрати (річна)</w:t>
      </w:r>
    </w:p>
    <w:p w:rsidR="00D9279A" w:rsidRPr="00FE08B9" w:rsidRDefault="000F0739" w:rsidP="00D9279A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t>П</w:t>
      </w:r>
      <w:r w:rsidR="00D9279A" w:rsidRPr="00FE08B9">
        <w:rPr>
          <w:sz w:val="18"/>
          <w:szCs w:val="18"/>
          <w:lang w:val="uk-UA"/>
        </w:rPr>
        <w:t xml:space="preserve">родовження </w:t>
      </w:r>
      <w:r w:rsidR="00BD0A6A">
        <w:rPr>
          <w:sz w:val="18"/>
          <w:szCs w:val="18"/>
          <w:lang w:val="uk-UA"/>
        </w:rPr>
        <w:t>р</w:t>
      </w:r>
      <w:r w:rsidR="00D9279A" w:rsidRPr="00FE08B9">
        <w:rPr>
          <w:sz w:val="18"/>
          <w:szCs w:val="18"/>
          <w:lang w:val="uk-UA"/>
        </w:rPr>
        <w:t xml:space="preserve">озділу </w:t>
      </w:r>
      <w:r w:rsidR="00CA414E" w:rsidRPr="00FE08B9">
        <w:rPr>
          <w:sz w:val="18"/>
          <w:szCs w:val="18"/>
          <w:lang w:val="uk-UA"/>
        </w:rPr>
        <w:t>І</w:t>
      </w:r>
      <w:r w:rsidR="00FE08B9" w:rsidRPr="00FE08B9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912C1F" w:rsidRPr="00256AF2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836358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:rsidR="00912C1F" w:rsidRPr="00256AF2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</w:t>
            </w:r>
            <w:r w:rsidR="009169C6" w:rsidRPr="00256AF2">
              <w:rPr>
                <w:sz w:val="18"/>
                <w:szCs w:val="18"/>
                <w:lang w:val="uk-UA"/>
              </w:rPr>
              <w:t>оточн</w:t>
            </w:r>
            <w:r w:rsidRPr="00256AF2">
              <w:rPr>
                <w:sz w:val="18"/>
                <w:szCs w:val="18"/>
                <w:lang w:val="uk-UA"/>
              </w:rPr>
              <w:t>і</w:t>
            </w:r>
            <w:r w:rsidR="009169C6" w:rsidRPr="00256AF2">
              <w:rPr>
                <w:sz w:val="18"/>
                <w:szCs w:val="18"/>
                <w:lang w:val="uk-UA"/>
              </w:rPr>
              <w:t xml:space="preserve"> витрат</w:t>
            </w:r>
            <w:r w:rsidRPr="00256AF2">
              <w:rPr>
                <w:sz w:val="18"/>
                <w:szCs w:val="18"/>
                <w:lang w:val="uk-UA"/>
              </w:rPr>
              <w:t>и</w:t>
            </w:r>
            <w:r w:rsidR="009169C6" w:rsidRPr="00256AF2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256AF2">
              <w:rPr>
                <w:sz w:val="18"/>
                <w:szCs w:val="18"/>
                <w:lang w:val="uk-UA"/>
              </w:rPr>
              <w:t>охорону</w:t>
            </w:r>
            <w:r w:rsidR="00836358" w:rsidRPr="00256AF2">
              <w:rPr>
                <w:sz w:val="18"/>
                <w:szCs w:val="18"/>
                <w:lang w:val="uk-UA"/>
              </w:rPr>
              <w:t xml:space="preserve"> </w:t>
            </w:r>
            <w:r w:rsidR="00912C1F" w:rsidRPr="00256AF2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:rsidR="00912C1F" w:rsidRPr="00256AF2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256AF2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912C1F" w:rsidRPr="00256AF2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912C1F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256AF2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3C2FC4" w:rsidRPr="006D53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</w:t>
            </w:r>
            <w:r w:rsidR="006D53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418" w:type="dxa"/>
            <w:vAlign w:val="center"/>
          </w:tcPr>
          <w:p w:rsidR="002F25F7" w:rsidRPr="006D53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475523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</w:t>
            </w:r>
            <w:r w:rsidR="006D53C5">
              <w:rPr>
                <w:sz w:val="18"/>
                <w:szCs w:val="18"/>
                <w:lang w:val="uk-UA"/>
              </w:rPr>
              <w:t>помоги</w:t>
            </w:r>
          </w:p>
        </w:tc>
      </w:tr>
      <w:tr w:rsidR="00912C1F" w:rsidRPr="00256AF2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256AF2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6E0FA6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256AF2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Зниження шумового та вібраційного впливу на навколишнє середовище </w:t>
            </w:r>
          </w:p>
          <w:p w:rsidR="006E0FA6" w:rsidRPr="00256AF2" w:rsidRDefault="006E0FA6" w:rsidP="00F31D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 xml:space="preserve">заходів з охорони праці)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511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540)</w:t>
            </w:r>
          </w:p>
        </w:tc>
      </w:tr>
      <w:tr w:rsidR="006E0FA6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256AF2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511–</w:t>
            </w:r>
            <w:r w:rsidRPr="00256AF2">
              <w:rPr>
                <w:i/>
                <w:lang w:val="uk-UA"/>
              </w:rPr>
              <w:t>513)</w:t>
            </w: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256AF2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521, 522)</w:t>
            </w: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256AF2" w:rsidRDefault="006E0FA6" w:rsidP="00F31DEA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Збереження біорізноманіття та охорона природних територій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610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640)</w:t>
            </w: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Збереження природних і ландшафтних об'єктів, створення, збереження територій і 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256AF2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Забезпечення радіаційної безпеки 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550C63" w:rsidRPr="00256AF2" w:rsidRDefault="00F31DEA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i/>
                <w:lang w:val="uk-UA"/>
              </w:rPr>
              <w:t xml:space="preserve"> (ряд</w:t>
            </w:r>
            <w:r w:rsidR="00A46416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710–</w:t>
            </w:r>
            <w:r w:rsidR="006E0FA6" w:rsidRPr="00256AF2">
              <w:rPr>
                <w:i/>
                <w:lang w:val="uk-UA"/>
              </w:rPr>
              <w:t>740)</w:t>
            </w:r>
          </w:p>
        </w:tc>
      </w:tr>
      <w:tr w:rsidR="00503564" w:rsidRPr="00256AF2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256AF2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Науково-дослідні роботи у сфері охорони навколишнього природного середовища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810–</w:t>
            </w:r>
            <w:r w:rsidRPr="00256AF2">
              <w:rPr>
                <w:i/>
                <w:lang w:val="uk-UA"/>
              </w:rPr>
              <w:t>880)</w:t>
            </w:r>
          </w:p>
        </w:tc>
      </w:tr>
      <w:tr w:rsidR="00503564" w:rsidRPr="00256AF2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pacing w:val="-8"/>
                <w:sz w:val="20"/>
              </w:rPr>
              <w:t xml:space="preserve">Поводження з відходами </w:t>
            </w:r>
            <w:r w:rsidRPr="00256AF2">
              <w:rPr>
                <w:spacing w:val="-8"/>
                <w:szCs w:val="18"/>
              </w:rPr>
              <w:t>(крім радіоактивних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850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860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870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 w:rsidRPr="00256AF2"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D9279A" w:rsidRPr="00256AF2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6D53C5" w:rsidRDefault="006D53C5" w:rsidP="00D415E0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415E0" w:rsidRPr="00FE08B9" w:rsidRDefault="00D415E0" w:rsidP="00D415E0">
      <w:pPr>
        <w:shd w:val="clear" w:color="auto" w:fill="FFFFFF"/>
        <w:jc w:val="center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lastRenderedPageBreak/>
        <w:t xml:space="preserve">Стор. </w:t>
      </w:r>
      <w:r w:rsidR="00270489" w:rsidRPr="00FE08B9">
        <w:rPr>
          <w:sz w:val="18"/>
          <w:szCs w:val="18"/>
          <w:lang w:val="uk-UA"/>
        </w:rPr>
        <w:t>6</w:t>
      </w:r>
      <w:r w:rsidRPr="00FE08B9">
        <w:rPr>
          <w:sz w:val="18"/>
          <w:szCs w:val="18"/>
          <w:lang w:val="uk-UA"/>
        </w:rPr>
        <w:t xml:space="preserve"> ф. № 1-екологічні витрати (річна)</w:t>
      </w:r>
    </w:p>
    <w:p w:rsidR="009B7D74" w:rsidRPr="00256AF2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5B9F" w:rsidRPr="00256AF2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Розділ ІІІ. Cпеціалізовані екологічні послуги</w:t>
      </w:r>
    </w:p>
    <w:p w:rsidR="00B05B9F" w:rsidRPr="00256AF2" w:rsidRDefault="00B05B9F" w:rsidP="00B05B9F">
      <w:pPr>
        <w:rPr>
          <w:lang w:val="uk-UA"/>
        </w:rPr>
      </w:pPr>
    </w:p>
    <w:p w:rsidR="00B05B9F" w:rsidRPr="00715634" w:rsidRDefault="00B05B9F" w:rsidP="00B05B9F">
      <w:pPr>
        <w:jc w:val="right"/>
        <w:rPr>
          <w:i/>
          <w:sz w:val="18"/>
          <w:szCs w:val="18"/>
          <w:lang w:val="uk-UA"/>
        </w:rPr>
      </w:pPr>
      <w:r w:rsidRPr="00715634">
        <w:rPr>
          <w:i/>
          <w:sz w:val="18"/>
          <w:szCs w:val="18"/>
          <w:lang w:val="uk-UA"/>
        </w:rPr>
        <w:t>(у фактичних цінах без ПДВ, тис.грн, з одним знаком після коми)</w:t>
      </w: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B05B9F" w:rsidRPr="00256AF2" w:rsidTr="00FE08B9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послуги з охорони навколишнього </w:t>
            </w:r>
          </w:p>
          <w:p w:rsidR="00B05B9F" w:rsidRPr="00256AF2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256AF2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261D28" w:rsidP="0076551E">
            <w:pPr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B05B9F" w:rsidRPr="00256AF2" w:rsidTr="00FE08B9">
        <w:trPr>
          <w:trHeight w:val="202"/>
        </w:trPr>
        <w:tc>
          <w:tcPr>
            <w:tcW w:w="3256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56AF2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56AF2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8A432F" w:rsidRPr="00256AF2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8A432F" w:rsidRPr="00256AF2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Відведення та о</w:t>
            </w:r>
            <w:r w:rsidR="008A432F" w:rsidRPr="00256AF2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32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:rsidR="008A432F" w:rsidRPr="00256AF2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8A432F" w:rsidRPr="00256AF2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56AF2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B05B9F" w:rsidRPr="00256AF2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П</w:t>
            </w:r>
            <w:r w:rsidR="00B05B9F" w:rsidRPr="00256AF2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256AF2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B05B9F" w:rsidRPr="00256AF2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5673"/>
      </w:tblGrid>
      <w:tr w:rsidR="00B05B9F" w:rsidRPr="00256AF2" w:rsidTr="00715634">
        <w:trPr>
          <w:trHeight w:val="436"/>
          <w:jc w:val="center"/>
        </w:trPr>
        <w:tc>
          <w:tcPr>
            <w:tcW w:w="10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256AF2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256AF2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:rsidR="00B05B9F" w:rsidRPr="00715634" w:rsidRDefault="00B05B9F" w:rsidP="002837E5">
            <w:pPr>
              <w:shd w:val="clear" w:color="auto" w:fill="FFFFFF"/>
              <w:jc w:val="right"/>
              <w:rPr>
                <w:i/>
                <w:sz w:val="18"/>
                <w:szCs w:val="18"/>
                <w:lang w:val="uk-UA"/>
              </w:rPr>
            </w:pPr>
            <w:r w:rsidRPr="00715634">
              <w:rPr>
                <w:i/>
                <w:sz w:val="18"/>
                <w:szCs w:val="18"/>
                <w:lang w:val="uk-UA"/>
              </w:rPr>
              <w:t>(у фактичних цінах без ПДВ, тис.грн, з одним знаком після коми)</w:t>
            </w:r>
          </w:p>
        </w:tc>
      </w:tr>
      <w:tr w:rsidR="00B05B9F" w:rsidRPr="00256AF2" w:rsidTr="00715634">
        <w:trPr>
          <w:trHeight w:val="56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:rsidR="00B05B9F" w:rsidRPr="00256AF2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256AF2">
              <w:rPr>
                <w:sz w:val="18"/>
                <w:szCs w:val="18"/>
                <w:lang w:val="uk-UA"/>
              </w:rPr>
              <w:t xml:space="preserve">, отриманої при </w:t>
            </w: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B05B9F" w:rsidRPr="00256AF2" w:rsidTr="00715634">
        <w:trPr>
          <w:trHeight w:val="241"/>
          <w:jc w:val="center"/>
        </w:trPr>
        <w:tc>
          <w:tcPr>
            <w:tcW w:w="4253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256AF2">
              <w:rPr>
                <w:spacing w:val="20"/>
                <w:lang w:val="uk-UA"/>
              </w:rPr>
              <w:t>1</w:t>
            </w:r>
          </w:p>
        </w:tc>
      </w:tr>
      <w:tr w:rsidR="00B05B9F" w:rsidRPr="00256AF2" w:rsidTr="00715634">
        <w:trPr>
          <w:trHeight w:val="40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256AF2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Очищення відхідних газів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3001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56AF2" w:rsidTr="00715634">
        <w:trPr>
          <w:trHeight w:val="46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256AF2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Очищення стічних вод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3002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56AF2" w:rsidTr="00715634">
        <w:trPr>
          <w:trHeight w:val="47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256AF2" w:rsidRDefault="00B05B9F" w:rsidP="002837E5">
            <w:pPr>
              <w:shd w:val="clear" w:color="auto" w:fill="FFFFFF"/>
              <w:rPr>
                <w:lang w:val="uk-UA"/>
              </w:rPr>
            </w:pPr>
            <w:r w:rsidRPr="00256AF2">
              <w:rPr>
                <w:lang w:val="uk-UA"/>
              </w:rPr>
              <w:t xml:space="preserve">    Переробка відходів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3003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256AF2" w:rsidRDefault="00B05B9F" w:rsidP="00B05B9F">
      <w:pPr>
        <w:rPr>
          <w:lang w:val="uk-UA"/>
        </w:rPr>
      </w:pPr>
    </w:p>
    <w:p w:rsidR="00B05B9F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FE08B9" w:rsidRPr="00256AF2" w:rsidRDefault="00FE08B9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9E4D06" w:rsidRPr="00256AF2" w:rsidRDefault="009E4D06" w:rsidP="005523BC">
      <w:pPr>
        <w:spacing w:before="60"/>
        <w:ind w:firstLine="709"/>
        <w:rPr>
          <w:lang w:val="uk-UA"/>
        </w:rPr>
      </w:pPr>
      <w:r w:rsidRPr="00256AF2">
        <w:rPr>
          <w:lang w:val="uk-UA"/>
        </w:rPr>
        <w:t>____________________________________________                       ___</w:t>
      </w:r>
      <w:r w:rsidR="00FE08B9">
        <w:rPr>
          <w:lang w:val="uk-UA"/>
        </w:rPr>
        <w:t>____</w:t>
      </w:r>
      <w:r w:rsidRPr="00256AF2">
        <w:rPr>
          <w:lang w:val="uk-UA"/>
        </w:rPr>
        <w:t>____________________________________</w:t>
      </w:r>
    </w:p>
    <w:p w:rsidR="009E4D06" w:rsidRPr="00256AF2" w:rsidRDefault="009E4D06" w:rsidP="005523BC">
      <w:pPr>
        <w:ind w:firstLine="709"/>
        <w:rPr>
          <w:lang w:val="uk-UA"/>
        </w:rPr>
      </w:pPr>
      <w:r w:rsidRPr="00256AF2">
        <w:rPr>
          <w:lang w:val="uk-UA"/>
        </w:rPr>
        <w:t xml:space="preserve">Місце підпису керівника (власника) або особи,                                            </w:t>
      </w:r>
      <w:r w:rsidR="00FE08B9">
        <w:rPr>
          <w:lang w:val="uk-UA"/>
        </w:rPr>
        <w:t xml:space="preserve">    </w:t>
      </w:r>
      <w:r w:rsidRPr="00256AF2">
        <w:rPr>
          <w:lang w:val="uk-UA"/>
        </w:rPr>
        <w:t xml:space="preserve">     (Власне ім’я ПРІЗВИЩЕ)</w:t>
      </w:r>
    </w:p>
    <w:p w:rsidR="009E4D06" w:rsidRPr="00256AF2" w:rsidRDefault="009E4D06" w:rsidP="005523BC">
      <w:pPr>
        <w:ind w:firstLine="709"/>
        <w:rPr>
          <w:sz w:val="16"/>
          <w:szCs w:val="16"/>
          <w:lang w:val="uk-UA"/>
        </w:rPr>
      </w:pPr>
      <w:r w:rsidRPr="00256AF2">
        <w:rPr>
          <w:lang w:val="uk-UA"/>
        </w:rPr>
        <w:t>відповідальної за достовірність наданої інформації</w:t>
      </w:r>
    </w:p>
    <w:p w:rsidR="009E4D06" w:rsidRDefault="009E4D06" w:rsidP="005523BC">
      <w:pPr>
        <w:spacing w:line="160" w:lineRule="exact"/>
        <w:ind w:firstLine="709"/>
        <w:rPr>
          <w:lang w:val="uk-UA"/>
        </w:rPr>
      </w:pPr>
    </w:p>
    <w:p w:rsidR="00FE08B9" w:rsidRPr="00256AF2" w:rsidRDefault="00FE08B9" w:rsidP="005523BC">
      <w:pPr>
        <w:spacing w:line="160" w:lineRule="exact"/>
        <w:ind w:firstLine="709"/>
        <w:rPr>
          <w:lang w:val="uk-UA"/>
        </w:rPr>
      </w:pPr>
    </w:p>
    <w:p w:rsidR="009E4D06" w:rsidRPr="00256AF2" w:rsidRDefault="009E4D06" w:rsidP="005523BC">
      <w:pPr>
        <w:ind w:firstLine="709"/>
        <w:rPr>
          <w:lang w:val="uk-UA"/>
        </w:rPr>
      </w:pPr>
      <w:r w:rsidRPr="00256AF2">
        <w:rPr>
          <w:lang w:val="uk-UA"/>
        </w:rPr>
        <w:t>телефон: ____________</w:t>
      </w:r>
      <w:r w:rsidR="005A684C">
        <w:rPr>
          <w:lang w:val="uk-UA"/>
        </w:rPr>
        <w:t>___________________</w:t>
      </w:r>
      <w:r w:rsidRPr="00256AF2">
        <w:rPr>
          <w:lang w:val="uk-UA"/>
        </w:rPr>
        <w:t xml:space="preserve">_____     </w:t>
      </w:r>
      <w:r w:rsidRPr="00256AF2">
        <w:rPr>
          <w:lang w:val="uk-UA"/>
        </w:rPr>
        <w:tab/>
      </w:r>
      <w:r w:rsidR="005A684C">
        <w:rPr>
          <w:lang w:val="uk-UA"/>
        </w:rPr>
        <w:t xml:space="preserve">            </w:t>
      </w:r>
      <w:r w:rsidRPr="00256AF2">
        <w:rPr>
          <w:lang w:val="uk-UA"/>
        </w:rPr>
        <w:t>електронна пошта: _____________</w:t>
      </w:r>
      <w:r w:rsidR="005523BC" w:rsidRPr="00256AF2">
        <w:rPr>
          <w:lang w:val="uk-UA"/>
        </w:rPr>
        <w:t>__</w:t>
      </w:r>
      <w:r w:rsidR="00FE08B9">
        <w:rPr>
          <w:lang w:val="uk-UA"/>
        </w:rPr>
        <w:t>_</w:t>
      </w:r>
      <w:r w:rsidRPr="00256AF2">
        <w:rPr>
          <w:lang w:val="uk-UA"/>
        </w:rPr>
        <w:t>_____</w:t>
      </w:r>
      <w:r w:rsidR="00FE08B9">
        <w:rPr>
          <w:lang w:val="uk-UA"/>
        </w:rPr>
        <w:t>__</w:t>
      </w:r>
      <w:r w:rsidRPr="00256AF2">
        <w:rPr>
          <w:lang w:val="uk-UA"/>
        </w:rPr>
        <w:t>___</w:t>
      </w:r>
    </w:p>
    <w:p w:rsidR="00456D1B" w:rsidRPr="00256AF2" w:rsidRDefault="00456D1B" w:rsidP="005523BC">
      <w:pPr>
        <w:shd w:val="clear" w:color="auto" w:fill="FFFFFF"/>
        <w:ind w:firstLine="426"/>
        <w:jc w:val="center"/>
        <w:rPr>
          <w:b/>
          <w:spacing w:val="20"/>
          <w:sz w:val="24"/>
          <w:szCs w:val="24"/>
          <w:lang w:val="uk-UA"/>
        </w:rPr>
      </w:pPr>
    </w:p>
    <w:sectPr w:rsidR="00456D1B" w:rsidRPr="00256AF2" w:rsidSect="003B5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E99" w:rsidRDefault="002E7E99" w:rsidP="00256AF2">
      <w:r>
        <w:separator/>
      </w:r>
    </w:p>
  </w:endnote>
  <w:endnote w:type="continuationSeparator" w:id="0">
    <w:p w:rsidR="002E7E99" w:rsidRDefault="002E7E99" w:rsidP="002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E99" w:rsidRDefault="002E7E99" w:rsidP="00256AF2">
      <w:r>
        <w:separator/>
      </w:r>
    </w:p>
  </w:footnote>
  <w:footnote w:type="continuationSeparator" w:id="0">
    <w:p w:rsidR="002E7E99" w:rsidRDefault="002E7E99" w:rsidP="0025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B1302"/>
    <w:rsid w:val="001E49BC"/>
    <w:rsid w:val="001E6691"/>
    <w:rsid w:val="00200C39"/>
    <w:rsid w:val="002130A0"/>
    <w:rsid w:val="00213A58"/>
    <w:rsid w:val="00256AF2"/>
    <w:rsid w:val="00256CF9"/>
    <w:rsid w:val="0026014E"/>
    <w:rsid w:val="002613E2"/>
    <w:rsid w:val="00261D28"/>
    <w:rsid w:val="0026441D"/>
    <w:rsid w:val="00270489"/>
    <w:rsid w:val="002710ED"/>
    <w:rsid w:val="002837E5"/>
    <w:rsid w:val="00284AF2"/>
    <w:rsid w:val="00290631"/>
    <w:rsid w:val="002A1E5E"/>
    <w:rsid w:val="002A6240"/>
    <w:rsid w:val="002A738A"/>
    <w:rsid w:val="002B12D3"/>
    <w:rsid w:val="002B587F"/>
    <w:rsid w:val="002C7634"/>
    <w:rsid w:val="002D09EA"/>
    <w:rsid w:val="002D3875"/>
    <w:rsid w:val="002D66D7"/>
    <w:rsid w:val="002E44D1"/>
    <w:rsid w:val="002E4B76"/>
    <w:rsid w:val="002E7E99"/>
    <w:rsid w:val="002F25F7"/>
    <w:rsid w:val="003126D1"/>
    <w:rsid w:val="0031504B"/>
    <w:rsid w:val="0032074C"/>
    <w:rsid w:val="003223B1"/>
    <w:rsid w:val="00326509"/>
    <w:rsid w:val="0033169C"/>
    <w:rsid w:val="00341B1D"/>
    <w:rsid w:val="00346357"/>
    <w:rsid w:val="00350681"/>
    <w:rsid w:val="0036480E"/>
    <w:rsid w:val="003828EB"/>
    <w:rsid w:val="00390250"/>
    <w:rsid w:val="00395837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8784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4E0D3B"/>
    <w:rsid w:val="00503564"/>
    <w:rsid w:val="00507D76"/>
    <w:rsid w:val="00512282"/>
    <w:rsid w:val="005237BD"/>
    <w:rsid w:val="00532D0D"/>
    <w:rsid w:val="00542781"/>
    <w:rsid w:val="00550C63"/>
    <w:rsid w:val="005523BC"/>
    <w:rsid w:val="00555A57"/>
    <w:rsid w:val="00557194"/>
    <w:rsid w:val="00573F55"/>
    <w:rsid w:val="00575D79"/>
    <w:rsid w:val="00581FB0"/>
    <w:rsid w:val="00583CD3"/>
    <w:rsid w:val="0059230D"/>
    <w:rsid w:val="005A3A55"/>
    <w:rsid w:val="005A3F23"/>
    <w:rsid w:val="005A684C"/>
    <w:rsid w:val="005C735A"/>
    <w:rsid w:val="005C753F"/>
    <w:rsid w:val="005D6D15"/>
    <w:rsid w:val="005E1A16"/>
    <w:rsid w:val="005E4659"/>
    <w:rsid w:val="005E7E71"/>
    <w:rsid w:val="005F126A"/>
    <w:rsid w:val="005F60CB"/>
    <w:rsid w:val="00614B9D"/>
    <w:rsid w:val="00621394"/>
    <w:rsid w:val="00653240"/>
    <w:rsid w:val="00682C46"/>
    <w:rsid w:val="00684D9A"/>
    <w:rsid w:val="00687C07"/>
    <w:rsid w:val="00692AC9"/>
    <w:rsid w:val="00693A0E"/>
    <w:rsid w:val="006A159F"/>
    <w:rsid w:val="006A5CDB"/>
    <w:rsid w:val="006A79C2"/>
    <w:rsid w:val="006C0494"/>
    <w:rsid w:val="006C6084"/>
    <w:rsid w:val="006D53C5"/>
    <w:rsid w:val="006D62C6"/>
    <w:rsid w:val="006E0FA6"/>
    <w:rsid w:val="006E5290"/>
    <w:rsid w:val="00700E21"/>
    <w:rsid w:val="00706DC9"/>
    <w:rsid w:val="00710E35"/>
    <w:rsid w:val="00715634"/>
    <w:rsid w:val="00724FF0"/>
    <w:rsid w:val="00733C21"/>
    <w:rsid w:val="007445EE"/>
    <w:rsid w:val="00750C76"/>
    <w:rsid w:val="00755F39"/>
    <w:rsid w:val="00757234"/>
    <w:rsid w:val="0076551E"/>
    <w:rsid w:val="00767153"/>
    <w:rsid w:val="00767FF6"/>
    <w:rsid w:val="007734CB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4122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7B"/>
    <w:rsid w:val="00967EB6"/>
    <w:rsid w:val="00985481"/>
    <w:rsid w:val="0099716D"/>
    <w:rsid w:val="009B7D74"/>
    <w:rsid w:val="009C09FE"/>
    <w:rsid w:val="009E35A7"/>
    <w:rsid w:val="009E4D06"/>
    <w:rsid w:val="00A015B2"/>
    <w:rsid w:val="00A01AB3"/>
    <w:rsid w:val="00A15C78"/>
    <w:rsid w:val="00A25DEC"/>
    <w:rsid w:val="00A360D2"/>
    <w:rsid w:val="00A46416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D569C"/>
    <w:rsid w:val="00AE49FB"/>
    <w:rsid w:val="00AE6293"/>
    <w:rsid w:val="00AE71FE"/>
    <w:rsid w:val="00AF170F"/>
    <w:rsid w:val="00AF26E4"/>
    <w:rsid w:val="00B00B1F"/>
    <w:rsid w:val="00B02F77"/>
    <w:rsid w:val="00B05B9F"/>
    <w:rsid w:val="00B25513"/>
    <w:rsid w:val="00B33E68"/>
    <w:rsid w:val="00B34173"/>
    <w:rsid w:val="00B35BA0"/>
    <w:rsid w:val="00B654FE"/>
    <w:rsid w:val="00B85D4E"/>
    <w:rsid w:val="00B867A9"/>
    <w:rsid w:val="00B96FA3"/>
    <w:rsid w:val="00BA0397"/>
    <w:rsid w:val="00BA0B79"/>
    <w:rsid w:val="00BB06BC"/>
    <w:rsid w:val="00BB2E84"/>
    <w:rsid w:val="00BB5F60"/>
    <w:rsid w:val="00BC7D0D"/>
    <w:rsid w:val="00BC7FCE"/>
    <w:rsid w:val="00BD0A6A"/>
    <w:rsid w:val="00BE71D1"/>
    <w:rsid w:val="00C127C4"/>
    <w:rsid w:val="00C14ED6"/>
    <w:rsid w:val="00C20354"/>
    <w:rsid w:val="00C372F9"/>
    <w:rsid w:val="00C535DF"/>
    <w:rsid w:val="00C600B7"/>
    <w:rsid w:val="00C66027"/>
    <w:rsid w:val="00C67353"/>
    <w:rsid w:val="00C80877"/>
    <w:rsid w:val="00C93F17"/>
    <w:rsid w:val="00CA114F"/>
    <w:rsid w:val="00CA414E"/>
    <w:rsid w:val="00CA4B0A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A25C7"/>
    <w:rsid w:val="00DC73EF"/>
    <w:rsid w:val="00DD17E9"/>
    <w:rsid w:val="00DD2965"/>
    <w:rsid w:val="00DD73C6"/>
    <w:rsid w:val="00DE6518"/>
    <w:rsid w:val="00E027D5"/>
    <w:rsid w:val="00E02945"/>
    <w:rsid w:val="00E22BAC"/>
    <w:rsid w:val="00E43E8B"/>
    <w:rsid w:val="00E522E3"/>
    <w:rsid w:val="00E55886"/>
    <w:rsid w:val="00E56FE5"/>
    <w:rsid w:val="00E6117A"/>
    <w:rsid w:val="00E85B9F"/>
    <w:rsid w:val="00E956F0"/>
    <w:rsid w:val="00E95885"/>
    <w:rsid w:val="00EB4E97"/>
    <w:rsid w:val="00EB6D90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17895"/>
    <w:rsid w:val="00F201C0"/>
    <w:rsid w:val="00F31DEA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E08B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6337-A135-4972-B8E6-E976E92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и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  <w:style w:type="table" w:customStyle="1" w:styleId="12">
    <w:name w:val="Сітка таблиці1"/>
    <w:basedOn w:val="a1"/>
    <w:next w:val="ab"/>
    <w:uiPriority w:val="39"/>
    <w:rsid w:val="005523B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5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AF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56AF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690E-0C39-479E-943E-026BA200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9174</Words>
  <Characters>5230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Голованчук A.М.</cp:lastModifiedBy>
  <cp:revision>26</cp:revision>
  <cp:lastPrinted>2021-07-26T14:21:00Z</cp:lastPrinted>
  <dcterms:created xsi:type="dcterms:W3CDTF">2020-01-28T08:49:00Z</dcterms:created>
  <dcterms:modified xsi:type="dcterms:W3CDTF">2021-07-26T14:43:00Z</dcterms:modified>
</cp:coreProperties>
</file>